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76" w:rsidRDefault="00763676" w:rsidP="00763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76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 </w:t>
      </w:r>
    </w:p>
    <w:p w:rsidR="00763676" w:rsidRPr="00763676" w:rsidRDefault="00763676" w:rsidP="00763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76">
        <w:rPr>
          <w:rFonts w:ascii="Times New Roman" w:hAnsi="Times New Roman" w:cs="Times New Roman"/>
          <w:b/>
          <w:sz w:val="28"/>
          <w:szCs w:val="28"/>
        </w:rPr>
        <w:t xml:space="preserve">«Художественное оформление мест общего пользования многоквартирных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Pr="00763676">
        <w:rPr>
          <w:rFonts w:ascii="Times New Roman" w:hAnsi="Times New Roman" w:cs="Times New Roman"/>
          <w:b/>
          <w:sz w:val="28"/>
          <w:szCs w:val="28"/>
        </w:rPr>
        <w:t>домов поселка Пролетарский Ракитянского района»</w:t>
      </w:r>
    </w:p>
    <w:p w:rsidR="00724E96" w:rsidRDefault="00FE4CD5" w:rsidP="008F6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D5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«Художественное оформление мест общего пользования многоквартирных</w:t>
      </w:r>
      <w:r w:rsidR="00763676">
        <w:rPr>
          <w:rFonts w:ascii="Times New Roman" w:hAnsi="Times New Roman" w:cs="Times New Roman"/>
          <w:sz w:val="28"/>
          <w:szCs w:val="28"/>
        </w:rPr>
        <w:t xml:space="preserve"> жилых</w:t>
      </w:r>
      <w:r>
        <w:rPr>
          <w:rFonts w:ascii="Times New Roman" w:hAnsi="Times New Roman" w:cs="Times New Roman"/>
          <w:sz w:val="28"/>
          <w:szCs w:val="28"/>
        </w:rPr>
        <w:t xml:space="preserve"> домов поселка Пролетарский Ракитянского района»</w:t>
      </w:r>
      <w:r w:rsidR="008F6F0A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F6F0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ряд мероприятий, в части:</w:t>
      </w:r>
    </w:p>
    <w:p w:rsidR="00FE4CD5" w:rsidRDefault="008F6F0A" w:rsidP="008F6F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6F0A">
        <w:rPr>
          <w:rFonts w:ascii="Times New Roman" w:hAnsi="Times New Roman" w:cs="Times New Roman"/>
          <w:sz w:val="28"/>
          <w:szCs w:val="28"/>
        </w:rPr>
        <w:t xml:space="preserve">ля реализации проекта были определены многоквартирные дома, расположенные по адресам: п. Пролетарский ул. Мелиоративная дом № 22 и ул. Железнодорожная дом №18а. </w:t>
      </w:r>
    </w:p>
    <w:p w:rsidR="00FE4CD5" w:rsidRDefault="00874674" w:rsidP="008F6F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8F6F0A">
        <w:rPr>
          <w:rFonts w:ascii="Times New Roman" w:hAnsi="Times New Roman" w:cs="Times New Roman"/>
          <w:sz w:val="28"/>
          <w:szCs w:val="28"/>
        </w:rPr>
        <w:t xml:space="preserve"> и согласованы графические изображения</w:t>
      </w:r>
      <w:r w:rsidR="00FE4CD5">
        <w:rPr>
          <w:rFonts w:ascii="Times New Roman" w:hAnsi="Times New Roman" w:cs="Times New Roman"/>
          <w:sz w:val="28"/>
          <w:szCs w:val="28"/>
        </w:rPr>
        <w:t xml:space="preserve"> художественного оформления подъездов МКД.</w:t>
      </w:r>
    </w:p>
    <w:p w:rsidR="00FE4CD5" w:rsidRDefault="008F6F0A" w:rsidP="008F6F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материалы</w:t>
      </w:r>
      <w:r w:rsidR="00FE4CD5">
        <w:rPr>
          <w:rFonts w:ascii="Times New Roman" w:hAnsi="Times New Roman" w:cs="Times New Roman"/>
          <w:sz w:val="28"/>
          <w:szCs w:val="28"/>
        </w:rPr>
        <w:t xml:space="preserve"> для оформления подъездов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70 000 рублей</w:t>
      </w:r>
      <w:r w:rsidR="00FE4CD5">
        <w:rPr>
          <w:rFonts w:ascii="Times New Roman" w:hAnsi="Times New Roman" w:cs="Times New Roman"/>
          <w:sz w:val="28"/>
          <w:szCs w:val="28"/>
        </w:rPr>
        <w:t>.</w:t>
      </w:r>
    </w:p>
    <w:p w:rsidR="00FE4CD5" w:rsidRDefault="008F6F0A" w:rsidP="008F6F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="00FE4C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4CD5">
        <w:rPr>
          <w:rFonts w:ascii="Times New Roman" w:hAnsi="Times New Roman" w:cs="Times New Roman"/>
          <w:sz w:val="28"/>
          <w:szCs w:val="28"/>
        </w:rPr>
        <w:t xml:space="preserve"> по художественному оформлению подъездов.</w:t>
      </w:r>
    </w:p>
    <w:p w:rsidR="00FE4CD5" w:rsidRDefault="008F6F0A" w:rsidP="008F6F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874674">
        <w:rPr>
          <w:rFonts w:ascii="Times New Roman" w:hAnsi="Times New Roman" w:cs="Times New Roman"/>
          <w:sz w:val="28"/>
          <w:szCs w:val="28"/>
        </w:rPr>
        <w:t>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74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FE4CD5">
        <w:rPr>
          <w:rFonts w:ascii="Times New Roman" w:hAnsi="Times New Roman" w:cs="Times New Roman"/>
          <w:sz w:val="28"/>
          <w:szCs w:val="28"/>
        </w:rPr>
        <w:t>выполненны</w:t>
      </w:r>
      <w:r w:rsidR="00874674">
        <w:rPr>
          <w:rFonts w:ascii="Times New Roman" w:hAnsi="Times New Roman" w:cs="Times New Roman"/>
          <w:sz w:val="28"/>
          <w:szCs w:val="28"/>
        </w:rPr>
        <w:t>е</w:t>
      </w:r>
      <w:r w:rsidR="00FE4CD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746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отметкой хорошо</w:t>
      </w:r>
      <w:r w:rsidR="00FE4CD5">
        <w:rPr>
          <w:rFonts w:ascii="Times New Roman" w:hAnsi="Times New Roman" w:cs="Times New Roman"/>
          <w:sz w:val="28"/>
          <w:szCs w:val="28"/>
        </w:rPr>
        <w:t>.</w:t>
      </w:r>
    </w:p>
    <w:p w:rsidR="00FE4CD5" w:rsidRDefault="00FE4CD5" w:rsidP="00874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были выполнены согласно календарному плану-графику работ по проекту.</w:t>
      </w:r>
    </w:p>
    <w:p w:rsidR="00762038" w:rsidRDefault="00762038" w:rsidP="00874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38" w:rsidRDefault="00762038" w:rsidP="00874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038" w:rsidSect="007636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0848"/>
    <w:multiLevelType w:val="hybridMultilevel"/>
    <w:tmpl w:val="704E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5C"/>
    <w:rsid w:val="001A4F5C"/>
    <w:rsid w:val="00724E96"/>
    <w:rsid w:val="00762038"/>
    <w:rsid w:val="00763676"/>
    <w:rsid w:val="007E49B8"/>
    <w:rsid w:val="00874674"/>
    <w:rsid w:val="008F6F0A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7669-DDA1-4584-8338-E8FAC99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2016-12-15T04:55:00Z</cp:lastPrinted>
  <dcterms:created xsi:type="dcterms:W3CDTF">2016-12-15T05:44:00Z</dcterms:created>
  <dcterms:modified xsi:type="dcterms:W3CDTF">2016-12-15T05:44:00Z</dcterms:modified>
</cp:coreProperties>
</file>