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C5" w:rsidRPr="00D31187" w:rsidRDefault="00C935C5" w:rsidP="00C935C5">
      <w:pPr>
        <w:jc w:val="center"/>
        <w:rPr>
          <w:rFonts w:ascii="Times New Roman" w:hAnsi="Times New Roman"/>
          <w:sz w:val="28"/>
          <w:szCs w:val="28"/>
        </w:rPr>
      </w:pPr>
      <w:r w:rsidRPr="00D31187">
        <w:rPr>
          <w:rFonts w:ascii="Times New Roman" w:hAnsi="Times New Roman"/>
          <w:noProof/>
        </w:rPr>
        <w:drawing>
          <wp:inline distT="0" distB="0" distL="0" distR="0">
            <wp:extent cx="481965" cy="607060"/>
            <wp:effectExtent l="19050" t="0" r="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5C5" w:rsidRPr="00FB2AE1" w:rsidRDefault="00C935C5" w:rsidP="00C935C5">
      <w:pPr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FB2AE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FB2AE1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C935C5" w:rsidRPr="00FB2AE1" w:rsidRDefault="00C935C5" w:rsidP="00C935C5">
      <w:pPr>
        <w:jc w:val="center"/>
        <w:rPr>
          <w:rFonts w:ascii="Times New Roman" w:hAnsi="Times New Roman"/>
          <w:b/>
          <w:sz w:val="32"/>
          <w:szCs w:val="32"/>
        </w:rPr>
      </w:pPr>
      <w:r w:rsidRPr="00FB2AE1">
        <w:rPr>
          <w:rFonts w:ascii="Times New Roman" w:hAnsi="Times New Roman"/>
          <w:b/>
          <w:sz w:val="32"/>
          <w:szCs w:val="32"/>
        </w:rPr>
        <w:t>АДМИНИСТРАЦИИ ГОРОДСКОГО ПОСЕЛЕНИЯ</w:t>
      </w:r>
    </w:p>
    <w:p w:rsidR="00C935C5" w:rsidRPr="00FB2AE1" w:rsidRDefault="00C935C5" w:rsidP="00C935C5">
      <w:pPr>
        <w:jc w:val="center"/>
        <w:rPr>
          <w:rFonts w:ascii="Times New Roman" w:hAnsi="Times New Roman"/>
          <w:b/>
          <w:sz w:val="32"/>
          <w:szCs w:val="32"/>
        </w:rPr>
      </w:pPr>
      <w:r w:rsidRPr="00FB2AE1">
        <w:rPr>
          <w:rFonts w:ascii="Times New Roman" w:hAnsi="Times New Roman"/>
          <w:b/>
          <w:sz w:val="32"/>
          <w:szCs w:val="32"/>
        </w:rPr>
        <w:t>«ПОСЕЛОК ПРОЛЕТАРСКИЙ»</w:t>
      </w:r>
    </w:p>
    <w:p w:rsidR="00C935C5" w:rsidRPr="00FB2AE1" w:rsidRDefault="00C935C5" w:rsidP="00C935C5">
      <w:pPr>
        <w:jc w:val="center"/>
        <w:rPr>
          <w:rFonts w:ascii="Times New Roman" w:hAnsi="Times New Roman"/>
          <w:b/>
          <w:sz w:val="32"/>
          <w:szCs w:val="32"/>
        </w:rPr>
      </w:pPr>
      <w:r w:rsidRPr="00FB2AE1">
        <w:rPr>
          <w:rFonts w:ascii="Times New Roman" w:hAnsi="Times New Roman"/>
          <w:b/>
          <w:sz w:val="32"/>
          <w:szCs w:val="32"/>
        </w:rPr>
        <w:t>Пролетарский</w:t>
      </w:r>
    </w:p>
    <w:p w:rsidR="00C935C5" w:rsidRPr="00521965" w:rsidRDefault="00C935C5" w:rsidP="00C935C5">
      <w:pPr>
        <w:jc w:val="center"/>
        <w:rPr>
          <w:b/>
        </w:rPr>
      </w:pPr>
    </w:p>
    <w:p w:rsidR="00C935C5" w:rsidRPr="00B01E3C" w:rsidRDefault="00C935C5" w:rsidP="00C935C5">
      <w:pPr>
        <w:rPr>
          <w:rFonts w:ascii="Times New Roman" w:hAnsi="Times New Roman"/>
          <w:sz w:val="26"/>
          <w:szCs w:val="26"/>
        </w:rPr>
      </w:pPr>
    </w:p>
    <w:p w:rsidR="00C935C5" w:rsidRPr="00345CFA" w:rsidRDefault="00C935C5" w:rsidP="00C935C5">
      <w:pPr>
        <w:rPr>
          <w:rFonts w:ascii="Times New Roman" w:hAnsi="Times New Roman"/>
          <w:sz w:val="28"/>
          <w:szCs w:val="28"/>
        </w:rPr>
      </w:pPr>
      <w:r w:rsidRPr="00345CFA">
        <w:rPr>
          <w:rFonts w:ascii="Times New Roman" w:hAnsi="Times New Roman"/>
          <w:sz w:val="28"/>
          <w:szCs w:val="28"/>
        </w:rPr>
        <w:t>«10» апреля 2025  г.                                                                                           № 3</w:t>
      </w:r>
      <w:r>
        <w:rPr>
          <w:rFonts w:ascii="Times New Roman" w:hAnsi="Times New Roman"/>
          <w:sz w:val="28"/>
          <w:szCs w:val="28"/>
        </w:rPr>
        <w:t>8</w:t>
      </w:r>
    </w:p>
    <w:p w:rsidR="00C935C5" w:rsidRPr="00F93CE0" w:rsidRDefault="00C935C5" w:rsidP="00C935C5">
      <w:pPr>
        <w:rPr>
          <w:rFonts w:ascii="Times New Roman" w:hAnsi="Times New Roman"/>
          <w:sz w:val="28"/>
          <w:szCs w:val="28"/>
        </w:rPr>
      </w:pPr>
    </w:p>
    <w:p w:rsidR="00FE3CDB" w:rsidRPr="00F93CE0" w:rsidRDefault="00FE3CDB" w:rsidP="00FE3CDB">
      <w:pPr>
        <w:rPr>
          <w:rFonts w:ascii="Times New Roman" w:hAnsi="Times New Roman"/>
          <w:sz w:val="28"/>
          <w:szCs w:val="28"/>
        </w:rPr>
      </w:pPr>
    </w:p>
    <w:p w:rsidR="00F6388C" w:rsidRDefault="00A808BD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08BD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F6388C">
        <w:rPr>
          <w:rFonts w:ascii="Times New Roman" w:hAnsi="Times New Roman"/>
          <w:b/>
          <w:bCs/>
          <w:sz w:val="28"/>
          <w:szCs w:val="28"/>
        </w:rPr>
        <w:t>Правил определения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нормативных затрат на обеспечение</w:t>
      </w:r>
    </w:p>
    <w:p w:rsidR="00F6388C" w:rsidRDefault="00F6388C" w:rsidP="00F6388C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функций </w:t>
      </w:r>
      <w:r w:rsidR="00C54307">
        <w:rPr>
          <w:rFonts w:ascii="Times New Roman" w:hAnsi="Times New Roman"/>
          <w:b/>
          <w:bCs/>
          <w:sz w:val="28"/>
          <w:szCs w:val="28"/>
        </w:rPr>
        <w:t>органов местного самоуправления</w:t>
      </w:r>
    </w:p>
    <w:p w:rsidR="00A9639F" w:rsidRPr="00C935C5" w:rsidRDefault="00C935C5" w:rsidP="00C67013">
      <w:pPr>
        <w:jc w:val="both"/>
        <w:rPr>
          <w:rFonts w:ascii="Times New Roman" w:hAnsi="Times New Roman"/>
          <w:b/>
          <w:sz w:val="28"/>
          <w:szCs w:val="28"/>
        </w:rPr>
      </w:pPr>
      <w:r w:rsidRPr="00C935C5">
        <w:rPr>
          <w:rFonts w:ascii="Times New Roman" w:hAnsi="Times New Roman"/>
          <w:b/>
          <w:sz w:val="28"/>
          <w:szCs w:val="28"/>
        </w:rPr>
        <w:t>городского поселения «Поселок Пролетарский»</w:t>
      </w:r>
    </w:p>
    <w:p w:rsidR="0090790B" w:rsidRPr="00C935C5" w:rsidRDefault="0090790B" w:rsidP="00C67013">
      <w:pPr>
        <w:jc w:val="both"/>
        <w:rPr>
          <w:rFonts w:ascii="Times New Roman" w:hAnsi="Times New Roman"/>
          <w:b/>
          <w:sz w:val="28"/>
          <w:szCs w:val="28"/>
        </w:rPr>
      </w:pPr>
    </w:p>
    <w:p w:rsidR="0079607E" w:rsidRDefault="0079607E" w:rsidP="0079607E">
      <w:pPr>
        <w:jc w:val="both"/>
        <w:rPr>
          <w:rFonts w:ascii="Times New Roman" w:hAnsi="Times New Roman"/>
          <w:b/>
          <w:sz w:val="28"/>
          <w:szCs w:val="28"/>
        </w:rPr>
      </w:pPr>
    </w:p>
    <w:p w:rsidR="00050AB3" w:rsidRPr="00050AB3" w:rsidRDefault="00050AB3" w:rsidP="00130CE6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>В соответствии с</w:t>
      </w:r>
      <w:r w:rsidR="005471EC">
        <w:rPr>
          <w:rFonts w:ascii="Times New Roman" w:hAnsi="Times New Roman"/>
          <w:sz w:val="28"/>
          <w:szCs w:val="28"/>
        </w:rPr>
        <w:t xml:space="preserve"> </w:t>
      </w:r>
      <w:r w:rsidR="00F6388C">
        <w:rPr>
          <w:rFonts w:ascii="Times New Roman" w:hAnsi="Times New Roman"/>
          <w:sz w:val="28"/>
          <w:szCs w:val="28"/>
        </w:rPr>
        <w:t>пунктом 2 части 4</w:t>
      </w:r>
      <w:r w:rsidR="005471EC">
        <w:rPr>
          <w:rFonts w:ascii="Times New Roman" w:hAnsi="Times New Roman"/>
          <w:sz w:val="28"/>
          <w:szCs w:val="28"/>
        </w:rPr>
        <w:t xml:space="preserve"> статьи</w:t>
      </w:r>
      <w:r w:rsidR="00655F94">
        <w:rPr>
          <w:rFonts w:ascii="Times New Roman" w:hAnsi="Times New Roman"/>
          <w:sz w:val="28"/>
          <w:szCs w:val="28"/>
        </w:rPr>
        <w:t xml:space="preserve"> 19 </w:t>
      </w:r>
      <w:r w:rsidRPr="00050AB3">
        <w:rPr>
          <w:rFonts w:ascii="Times New Roman" w:hAnsi="Times New Roman"/>
          <w:sz w:val="28"/>
          <w:szCs w:val="28"/>
        </w:rPr>
        <w:t xml:space="preserve">Федерального закона  от 05.04.2013 года № 44-ФЗ </w:t>
      </w:r>
      <w:r w:rsidR="00F93CE0">
        <w:rPr>
          <w:rFonts w:ascii="Times New Roman" w:hAnsi="Times New Roman"/>
          <w:sz w:val="28"/>
          <w:szCs w:val="28"/>
        </w:rPr>
        <w:t>«</w:t>
      </w:r>
      <w:r w:rsidRPr="00050AB3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F93CE0">
        <w:rPr>
          <w:rFonts w:ascii="Times New Roman" w:hAnsi="Times New Roman"/>
          <w:sz w:val="28"/>
          <w:szCs w:val="28"/>
        </w:rPr>
        <w:t>»</w:t>
      </w:r>
      <w:r w:rsidRPr="00050AB3">
        <w:rPr>
          <w:rFonts w:ascii="Times New Roman" w:hAnsi="Times New Roman"/>
          <w:sz w:val="28"/>
          <w:szCs w:val="28"/>
        </w:rPr>
        <w:t>,</w:t>
      </w:r>
      <w:r w:rsidR="00970D2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20 октября 2014 года № 10</w:t>
      </w:r>
      <w:r w:rsidR="003A09F6">
        <w:rPr>
          <w:rFonts w:ascii="Times New Roman" w:hAnsi="Times New Roman"/>
          <w:sz w:val="28"/>
          <w:szCs w:val="28"/>
        </w:rPr>
        <w:t>47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970D25" w:rsidRPr="00970D25">
        <w:rPr>
          <w:rFonts w:ascii="Times New Roman" w:hAnsi="Times New Roman"/>
          <w:sz w:val="28"/>
          <w:szCs w:val="28"/>
        </w:rPr>
        <w:t>«О</w:t>
      </w:r>
      <w:r w:rsidR="003A09F6">
        <w:rPr>
          <w:rFonts w:ascii="Times New Roman" w:hAnsi="Times New Roman"/>
          <w:sz w:val="28"/>
          <w:szCs w:val="28"/>
        </w:rPr>
        <w:t>б общих правилах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определения нормативных затрат на обеспечение </w:t>
      </w:r>
      <w:proofErr w:type="gramStart"/>
      <w:r w:rsidR="00970D25" w:rsidRPr="00970D25">
        <w:rPr>
          <w:rFonts w:ascii="Times New Roman" w:hAnsi="Times New Roman"/>
          <w:sz w:val="28"/>
          <w:szCs w:val="28"/>
        </w:rPr>
        <w:t>функций государственных органов, органов управления государственными внебюджетными фондами</w:t>
      </w:r>
      <w:r w:rsidR="003A09F6">
        <w:rPr>
          <w:rFonts w:ascii="Times New Roman" w:hAnsi="Times New Roman"/>
          <w:sz w:val="28"/>
          <w:szCs w:val="28"/>
        </w:rPr>
        <w:t xml:space="preserve"> и муниципальных органов,</w:t>
      </w:r>
      <w:r w:rsidR="00970D25" w:rsidRPr="00970D25">
        <w:rPr>
          <w:rFonts w:ascii="Times New Roman" w:hAnsi="Times New Roman"/>
          <w:sz w:val="28"/>
          <w:szCs w:val="28"/>
        </w:rPr>
        <w:t xml:space="preserve">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970D25">
        <w:rPr>
          <w:rFonts w:ascii="Times New Roman" w:hAnsi="Times New Roman"/>
          <w:sz w:val="28"/>
          <w:szCs w:val="28"/>
        </w:rPr>
        <w:t>«</w:t>
      </w:r>
      <w:proofErr w:type="spellStart"/>
      <w:r w:rsidR="00970D25" w:rsidRPr="00970D25">
        <w:rPr>
          <w:rFonts w:ascii="Times New Roman" w:hAnsi="Times New Roman"/>
          <w:sz w:val="28"/>
          <w:szCs w:val="28"/>
        </w:rPr>
        <w:t>Росатом</w:t>
      </w:r>
      <w:proofErr w:type="spellEnd"/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>, Государственной корпорац</w:t>
      </w:r>
      <w:r w:rsidR="00970D25">
        <w:rPr>
          <w:rFonts w:ascii="Times New Roman" w:hAnsi="Times New Roman"/>
          <w:sz w:val="28"/>
          <w:szCs w:val="28"/>
        </w:rPr>
        <w:t>ии по космической деятельности «</w:t>
      </w:r>
      <w:proofErr w:type="spellStart"/>
      <w:r w:rsidR="00970D25" w:rsidRPr="00970D25">
        <w:rPr>
          <w:rFonts w:ascii="Times New Roman" w:hAnsi="Times New Roman"/>
          <w:sz w:val="28"/>
          <w:szCs w:val="28"/>
        </w:rPr>
        <w:t>Роскосмос</w:t>
      </w:r>
      <w:proofErr w:type="spellEnd"/>
      <w:r w:rsidR="00970D25">
        <w:rPr>
          <w:rFonts w:ascii="Times New Roman" w:hAnsi="Times New Roman"/>
          <w:sz w:val="28"/>
          <w:szCs w:val="28"/>
        </w:rPr>
        <w:t>»</w:t>
      </w:r>
      <w:r w:rsidR="00970D25" w:rsidRPr="00970D25">
        <w:rPr>
          <w:rFonts w:ascii="Times New Roman" w:hAnsi="Times New Roman"/>
          <w:sz w:val="28"/>
          <w:szCs w:val="28"/>
        </w:rPr>
        <w:t xml:space="preserve"> и </w:t>
      </w:r>
      <w:r w:rsidR="00970D25">
        <w:rPr>
          <w:rFonts w:ascii="Times New Roman" w:hAnsi="Times New Roman"/>
          <w:sz w:val="28"/>
          <w:szCs w:val="28"/>
        </w:rPr>
        <w:t>подведомственных им организаций»</w:t>
      </w:r>
      <w:r w:rsidR="00BD4FAA" w:rsidRPr="00970D25">
        <w:rPr>
          <w:rFonts w:ascii="Times New Roman" w:hAnsi="Times New Roman"/>
          <w:sz w:val="28"/>
          <w:szCs w:val="28"/>
        </w:rPr>
        <w:t>,</w:t>
      </w:r>
      <w:r w:rsidR="00BD4FAA">
        <w:rPr>
          <w:rFonts w:ascii="Times New Roman" w:hAnsi="Times New Roman"/>
          <w:sz w:val="28"/>
          <w:szCs w:val="28"/>
        </w:rPr>
        <w:t xml:space="preserve"> а также </w:t>
      </w:r>
      <w:r w:rsidR="00970D25">
        <w:rPr>
          <w:rFonts w:ascii="Times New Roman" w:hAnsi="Times New Roman"/>
          <w:sz w:val="28"/>
          <w:szCs w:val="28"/>
        </w:rPr>
        <w:t xml:space="preserve">постановлением </w:t>
      </w:r>
      <w:r w:rsidR="007E4752" w:rsidRPr="00F4345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7E4752" w:rsidRPr="00F4345B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7E4752" w:rsidRPr="00F4345B">
        <w:rPr>
          <w:rFonts w:ascii="Times New Roman" w:hAnsi="Times New Roman"/>
          <w:sz w:val="28"/>
          <w:szCs w:val="28"/>
        </w:rPr>
        <w:t xml:space="preserve"> района</w:t>
      </w:r>
      <w:r w:rsidR="007E4752">
        <w:rPr>
          <w:rFonts w:ascii="Times New Roman" w:hAnsi="Times New Roman"/>
          <w:sz w:val="28"/>
          <w:szCs w:val="28"/>
        </w:rPr>
        <w:t xml:space="preserve"> </w:t>
      </w:r>
      <w:r w:rsidR="00970D25">
        <w:rPr>
          <w:rFonts w:ascii="Times New Roman" w:hAnsi="Times New Roman"/>
          <w:sz w:val="28"/>
          <w:szCs w:val="28"/>
        </w:rPr>
        <w:t>от</w:t>
      </w:r>
      <w:proofErr w:type="gramEnd"/>
      <w:r w:rsidR="00970D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5658">
        <w:rPr>
          <w:rFonts w:ascii="Times New Roman" w:hAnsi="Times New Roman"/>
          <w:sz w:val="28"/>
          <w:szCs w:val="28"/>
        </w:rPr>
        <w:t>09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8C5658">
        <w:rPr>
          <w:rFonts w:ascii="Times New Roman" w:hAnsi="Times New Roman"/>
          <w:sz w:val="28"/>
          <w:szCs w:val="28"/>
        </w:rPr>
        <w:t>февраля</w:t>
      </w:r>
      <w:r w:rsidR="00970D25">
        <w:rPr>
          <w:rFonts w:ascii="Times New Roman" w:hAnsi="Times New Roman"/>
          <w:sz w:val="28"/>
          <w:szCs w:val="28"/>
        </w:rPr>
        <w:t xml:space="preserve"> 202</w:t>
      </w:r>
      <w:r w:rsidR="008C5658">
        <w:rPr>
          <w:rFonts w:ascii="Times New Roman" w:hAnsi="Times New Roman"/>
          <w:sz w:val="28"/>
          <w:szCs w:val="28"/>
        </w:rPr>
        <w:t>1</w:t>
      </w:r>
      <w:r w:rsidR="00970D25">
        <w:rPr>
          <w:rFonts w:ascii="Times New Roman" w:hAnsi="Times New Roman"/>
          <w:sz w:val="28"/>
          <w:szCs w:val="28"/>
        </w:rPr>
        <w:t xml:space="preserve"> года № </w:t>
      </w:r>
      <w:r w:rsidR="008C5658">
        <w:rPr>
          <w:rFonts w:ascii="Times New Roman" w:hAnsi="Times New Roman"/>
          <w:sz w:val="28"/>
          <w:szCs w:val="28"/>
        </w:rPr>
        <w:t>07</w:t>
      </w:r>
      <w:r w:rsidR="00970D25">
        <w:rPr>
          <w:rFonts w:ascii="Times New Roman" w:hAnsi="Times New Roman"/>
          <w:sz w:val="28"/>
          <w:szCs w:val="28"/>
        </w:rPr>
        <w:t xml:space="preserve"> «Об утверждении </w:t>
      </w:r>
      <w:r w:rsidR="008C5658">
        <w:rPr>
          <w:rFonts w:ascii="Times New Roman" w:hAnsi="Times New Roman"/>
          <w:sz w:val="28"/>
          <w:szCs w:val="28"/>
        </w:rPr>
        <w:t xml:space="preserve">требований к порядку разработки и </w:t>
      </w:r>
      <w:proofErr w:type="gramEnd"/>
      <w:r w:rsidR="008C5658">
        <w:rPr>
          <w:rFonts w:ascii="Times New Roman" w:hAnsi="Times New Roman"/>
          <w:sz w:val="28"/>
          <w:szCs w:val="28"/>
        </w:rPr>
        <w:t xml:space="preserve">принятия правовых актов о нормировании в сфере закупок для обеспечения муниципальных нужд </w:t>
      </w:r>
      <w:proofErr w:type="spellStart"/>
      <w:r w:rsidR="008C5658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8C5658">
        <w:rPr>
          <w:rFonts w:ascii="Times New Roman" w:hAnsi="Times New Roman"/>
          <w:sz w:val="28"/>
          <w:szCs w:val="28"/>
        </w:rPr>
        <w:t xml:space="preserve"> района, содержанию указанных актов и обеспечению их исполнения</w:t>
      </w:r>
      <w:r w:rsidR="00970D25">
        <w:rPr>
          <w:rFonts w:ascii="Times New Roman" w:hAnsi="Times New Roman"/>
          <w:sz w:val="28"/>
          <w:szCs w:val="28"/>
        </w:rPr>
        <w:t>»</w:t>
      </w:r>
      <w:r w:rsidR="00FA20C7">
        <w:rPr>
          <w:rFonts w:ascii="Times New Roman" w:hAnsi="Times New Roman"/>
          <w:sz w:val="28"/>
          <w:szCs w:val="28"/>
        </w:rPr>
        <w:t xml:space="preserve">, постановления администрации </w:t>
      </w:r>
      <w:proofErr w:type="spellStart"/>
      <w:r w:rsidR="00FA20C7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FA20C7">
        <w:rPr>
          <w:rFonts w:ascii="Times New Roman" w:hAnsi="Times New Roman"/>
          <w:sz w:val="28"/>
          <w:szCs w:val="28"/>
        </w:rPr>
        <w:t xml:space="preserve"> района от 23.08.2024г. № 93</w:t>
      </w:r>
      <w:r w:rsidR="00970D25">
        <w:rPr>
          <w:rFonts w:ascii="Times New Roman" w:hAnsi="Times New Roman"/>
          <w:sz w:val="28"/>
          <w:szCs w:val="28"/>
        </w:rPr>
        <w:t xml:space="preserve"> </w:t>
      </w:r>
      <w:r w:rsidR="00FA20C7">
        <w:rPr>
          <w:rFonts w:ascii="Times New Roman" w:hAnsi="Times New Roman"/>
          <w:sz w:val="28"/>
          <w:szCs w:val="28"/>
        </w:rPr>
        <w:t xml:space="preserve">«Об утверждении Правил определения нормативных затрат на обеспечение функций органов местного самоуправления </w:t>
      </w:r>
      <w:proofErr w:type="spellStart"/>
      <w:r w:rsidR="00FA20C7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FA20C7">
        <w:rPr>
          <w:rFonts w:ascii="Times New Roman" w:hAnsi="Times New Roman"/>
          <w:sz w:val="28"/>
          <w:szCs w:val="28"/>
        </w:rPr>
        <w:t xml:space="preserve"> района и подведомственных им казенных учреждений», </w:t>
      </w:r>
      <w:r w:rsidR="00E36467">
        <w:rPr>
          <w:rFonts w:ascii="Times New Roman" w:hAnsi="Times New Roman"/>
          <w:sz w:val="28"/>
          <w:szCs w:val="28"/>
        </w:rPr>
        <w:t>администрация</w:t>
      </w:r>
      <w:r w:rsidR="007956EB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proofErr w:type="spellStart"/>
      <w:proofErr w:type="gramStart"/>
      <w:r w:rsidR="00E36467" w:rsidRPr="00E3646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с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а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36467" w:rsidRPr="00E36467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о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в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E36467" w:rsidRPr="00E36467">
        <w:rPr>
          <w:rFonts w:ascii="Times New Roman" w:hAnsi="Times New Roman"/>
          <w:b/>
          <w:sz w:val="28"/>
          <w:szCs w:val="28"/>
        </w:rPr>
        <w:t>л</w:t>
      </w:r>
      <w:proofErr w:type="gramEnd"/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я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е</w:t>
      </w:r>
      <w:r w:rsidR="00E36467">
        <w:rPr>
          <w:rFonts w:ascii="Times New Roman" w:hAnsi="Times New Roman"/>
          <w:b/>
          <w:sz w:val="28"/>
          <w:szCs w:val="28"/>
        </w:rPr>
        <w:t xml:space="preserve"> </w:t>
      </w:r>
      <w:r w:rsidR="00E36467" w:rsidRPr="00E36467">
        <w:rPr>
          <w:rFonts w:ascii="Times New Roman" w:hAnsi="Times New Roman"/>
          <w:b/>
          <w:sz w:val="28"/>
          <w:szCs w:val="28"/>
        </w:rPr>
        <w:t>т</w:t>
      </w:r>
      <w:r w:rsidRPr="00050AB3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A30CA8" w:rsidRDefault="00050AB3" w:rsidP="00F93CE0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50AB3">
        <w:rPr>
          <w:rFonts w:ascii="Times New Roman" w:hAnsi="Times New Roman"/>
          <w:sz w:val="28"/>
          <w:szCs w:val="28"/>
        </w:rPr>
        <w:t xml:space="preserve">1. </w:t>
      </w:r>
      <w:r w:rsidR="00A30CA8">
        <w:rPr>
          <w:rFonts w:ascii="Times New Roman" w:hAnsi="Times New Roman"/>
          <w:sz w:val="28"/>
          <w:szCs w:val="28"/>
        </w:rPr>
        <w:t xml:space="preserve">Утвердить </w:t>
      </w:r>
      <w:r w:rsidR="00970D25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A20C7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="00A30CA8">
        <w:rPr>
          <w:rFonts w:ascii="Times New Roman" w:hAnsi="Times New Roman"/>
          <w:sz w:val="28"/>
          <w:szCs w:val="28"/>
        </w:rPr>
        <w:t>(</w:t>
      </w:r>
      <w:r w:rsidR="00970D25">
        <w:rPr>
          <w:rFonts w:ascii="Times New Roman" w:hAnsi="Times New Roman"/>
          <w:sz w:val="28"/>
          <w:szCs w:val="28"/>
        </w:rPr>
        <w:t>далее – Правила) (прилагаются</w:t>
      </w:r>
      <w:r w:rsidR="00A30CA8">
        <w:rPr>
          <w:rFonts w:ascii="Times New Roman" w:hAnsi="Times New Roman"/>
          <w:sz w:val="28"/>
          <w:szCs w:val="28"/>
        </w:rPr>
        <w:t xml:space="preserve">). </w:t>
      </w:r>
    </w:p>
    <w:p w:rsidR="00131CA1" w:rsidRDefault="00A4624A" w:rsidP="00131CA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4FAA">
        <w:rPr>
          <w:rFonts w:ascii="Times New Roman" w:hAnsi="Times New Roman"/>
          <w:sz w:val="28"/>
          <w:szCs w:val="28"/>
        </w:rPr>
        <w:t>.</w:t>
      </w:r>
      <w:r w:rsidR="00D979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20C7">
        <w:rPr>
          <w:rFonts w:ascii="Times New Roman" w:hAnsi="Times New Roman"/>
          <w:sz w:val="28"/>
          <w:szCs w:val="28"/>
        </w:rPr>
        <w:t>Р</w:t>
      </w:r>
      <w:r w:rsidR="00F93CE0">
        <w:rPr>
          <w:rFonts w:ascii="Times New Roman" w:hAnsi="Times New Roman"/>
          <w:sz w:val="28"/>
          <w:szCs w:val="28"/>
        </w:rPr>
        <w:t>азместить</w:t>
      </w:r>
      <w:r w:rsidR="00BD4FAA">
        <w:rPr>
          <w:rFonts w:ascii="Times New Roman" w:hAnsi="Times New Roman"/>
          <w:sz w:val="28"/>
          <w:szCs w:val="28"/>
        </w:rPr>
        <w:t xml:space="preserve"> </w:t>
      </w:r>
      <w:r w:rsidR="00C14434">
        <w:rPr>
          <w:rFonts w:ascii="Times New Roman" w:hAnsi="Times New Roman"/>
          <w:sz w:val="28"/>
          <w:szCs w:val="28"/>
        </w:rPr>
        <w:t>Правила</w:t>
      </w:r>
      <w:proofErr w:type="gramEnd"/>
      <w:r w:rsidR="00C14434">
        <w:rPr>
          <w:rFonts w:ascii="Times New Roman" w:hAnsi="Times New Roman"/>
          <w:sz w:val="28"/>
          <w:szCs w:val="28"/>
        </w:rPr>
        <w:t xml:space="preserve"> </w:t>
      </w:r>
      <w:r w:rsidR="007C0E21">
        <w:rPr>
          <w:rFonts w:ascii="Times New Roman" w:hAnsi="Times New Roman"/>
          <w:sz w:val="28"/>
          <w:szCs w:val="28"/>
        </w:rPr>
        <w:t>в течение 7 рабо</w:t>
      </w:r>
      <w:r w:rsidR="00A24395">
        <w:rPr>
          <w:rFonts w:ascii="Times New Roman" w:hAnsi="Times New Roman"/>
          <w:sz w:val="28"/>
          <w:szCs w:val="28"/>
        </w:rPr>
        <w:t>чих дней со дня принятия в Е</w:t>
      </w:r>
      <w:r w:rsidR="007C0E21">
        <w:rPr>
          <w:rFonts w:ascii="Times New Roman" w:hAnsi="Times New Roman"/>
          <w:sz w:val="28"/>
          <w:szCs w:val="28"/>
        </w:rPr>
        <w:t>диной информационной системе</w:t>
      </w:r>
      <w:r>
        <w:rPr>
          <w:rFonts w:ascii="Times New Roman" w:hAnsi="Times New Roman"/>
          <w:sz w:val="28"/>
          <w:szCs w:val="28"/>
        </w:rPr>
        <w:t xml:space="preserve"> в сфере закупок</w:t>
      </w:r>
      <w:r w:rsidR="007C0E21">
        <w:rPr>
          <w:rFonts w:ascii="Times New Roman" w:hAnsi="Times New Roman"/>
          <w:sz w:val="28"/>
          <w:szCs w:val="28"/>
        </w:rPr>
        <w:t>.</w:t>
      </w:r>
    </w:p>
    <w:p w:rsidR="00131CA1" w:rsidRDefault="00131CA1" w:rsidP="00131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C935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43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FA20C7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="00FA20C7">
        <w:rPr>
          <w:rFonts w:ascii="Times New Roman" w:hAnsi="Times New Roman"/>
          <w:sz w:val="28"/>
          <w:szCs w:val="28"/>
        </w:rPr>
        <w:t xml:space="preserve">от </w:t>
      </w:r>
      <w:r w:rsidR="00C935C5">
        <w:rPr>
          <w:rFonts w:ascii="Times New Roman" w:hAnsi="Times New Roman"/>
          <w:sz w:val="28"/>
          <w:szCs w:val="28"/>
        </w:rPr>
        <w:t>02.05.2023г. № 17</w:t>
      </w:r>
      <w:r w:rsidR="00FA20C7">
        <w:rPr>
          <w:rFonts w:ascii="Times New Roman" w:hAnsi="Times New Roman"/>
          <w:sz w:val="28"/>
          <w:szCs w:val="28"/>
        </w:rPr>
        <w:t xml:space="preserve"> «Об утверждении </w:t>
      </w:r>
      <w:r w:rsidR="00C54307">
        <w:rPr>
          <w:rFonts w:ascii="Times New Roman" w:hAnsi="Times New Roman"/>
          <w:sz w:val="28"/>
          <w:szCs w:val="28"/>
        </w:rPr>
        <w:t xml:space="preserve">правил определения </w:t>
      </w:r>
      <w:r w:rsidR="00FA20C7">
        <w:rPr>
          <w:rFonts w:ascii="Times New Roman" w:hAnsi="Times New Roman"/>
          <w:sz w:val="28"/>
          <w:szCs w:val="28"/>
        </w:rPr>
        <w:t xml:space="preserve">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</w:t>
      </w:r>
      <w:r w:rsidR="00FA20C7">
        <w:rPr>
          <w:rFonts w:ascii="Times New Roman" w:hAnsi="Times New Roman"/>
          <w:sz w:val="28"/>
          <w:szCs w:val="28"/>
        </w:rPr>
        <w:t xml:space="preserve"> поселения</w:t>
      </w:r>
      <w:r w:rsidR="00C935C5">
        <w:rPr>
          <w:rFonts w:ascii="Times New Roman" w:hAnsi="Times New Roman"/>
          <w:sz w:val="28"/>
          <w:szCs w:val="28"/>
        </w:rPr>
        <w:t xml:space="preserve"> «Поселок Пролетарский»</w:t>
      </w:r>
      <w:r w:rsidR="00FA20C7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C935C5" w:rsidRPr="00D017DE" w:rsidRDefault="00C935C5" w:rsidP="00C935C5">
      <w:pPr>
        <w:jc w:val="both"/>
        <w:rPr>
          <w:rFonts w:ascii="Times New Roman" w:hAnsi="Times New Roman"/>
          <w:bCs/>
          <w:sz w:val="28"/>
          <w:szCs w:val="28"/>
        </w:rPr>
      </w:pPr>
      <w:r w:rsidRPr="00A304C4">
        <w:rPr>
          <w:rFonts w:ascii="Times New Roman" w:hAnsi="Times New Roman"/>
          <w:sz w:val="28"/>
          <w:szCs w:val="28"/>
        </w:rPr>
        <w:t xml:space="preserve">  </w:t>
      </w:r>
      <w:r w:rsidRPr="00D017DE"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4</w:t>
      </w:r>
      <w:r w:rsidRPr="00D017DE">
        <w:rPr>
          <w:rFonts w:ascii="Times New Roman" w:hAnsi="Times New Roman"/>
          <w:bCs/>
          <w:sz w:val="28"/>
          <w:szCs w:val="28"/>
        </w:rPr>
        <w:t xml:space="preserve">. Настоящее постановление вступает в </w:t>
      </w:r>
      <w:r>
        <w:rPr>
          <w:rFonts w:ascii="Times New Roman" w:hAnsi="Times New Roman"/>
          <w:bCs/>
          <w:sz w:val="28"/>
          <w:szCs w:val="28"/>
        </w:rPr>
        <w:t>силу после дня его официального опубликования</w:t>
      </w:r>
      <w:r w:rsidRPr="00D017DE">
        <w:rPr>
          <w:rFonts w:ascii="Times New Roman" w:hAnsi="Times New Roman"/>
          <w:bCs/>
          <w:sz w:val="28"/>
          <w:szCs w:val="28"/>
        </w:rPr>
        <w:t>.</w:t>
      </w:r>
    </w:p>
    <w:p w:rsidR="00C935C5" w:rsidRPr="00D017DE" w:rsidRDefault="00C935C5" w:rsidP="00C935C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Pr="00D017D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017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017D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935C5" w:rsidRPr="00D017DE" w:rsidRDefault="00C935C5" w:rsidP="00C935C5">
      <w:pPr>
        <w:jc w:val="both"/>
        <w:rPr>
          <w:rFonts w:ascii="Times New Roman" w:hAnsi="Times New Roman"/>
          <w:sz w:val="28"/>
          <w:szCs w:val="28"/>
        </w:rPr>
      </w:pPr>
    </w:p>
    <w:p w:rsidR="00C935C5" w:rsidRDefault="00C935C5" w:rsidP="00C935C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304C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935C5" w:rsidRPr="00A304C4" w:rsidRDefault="00C935C5" w:rsidP="00C935C5">
      <w:pPr>
        <w:jc w:val="both"/>
        <w:rPr>
          <w:rFonts w:ascii="Times New Roman" w:hAnsi="Times New Roman"/>
          <w:sz w:val="28"/>
          <w:szCs w:val="28"/>
        </w:rPr>
      </w:pPr>
    </w:p>
    <w:p w:rsidR="00C935C5" w:rsidRPr="00D017DE" w:rsidRDefault="00C935C5" w:rsidP="00C935C5">
      <w:pPr>
        <w:jc w:val="both"/>
        <w:rPr>
          <w:rFonts w:ascii="Times New Roman" w:hAnsi="Times New Roman"/>
          <w:b/>
          <w:sz w:val="28"/>
          <w:szCs w:val="28"/>
        </w:rPr>
      </w:pPr>
      <w:r w:rsidRPr="00D017DE"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935C5" w:rsidRDefault="00C935C5" w:rsidP="00C935C5">
      <w:pPr>
        <w:rPr>
          <w:rFonts w:ascii="Times New Roman" w:hAnsi="Times New Roman"/>
          <w:b/>
          <w:sz w:val="28"/>
          <w:szCs w:val="28"/>
        </w:rPr>
      </w:pPr>
      <w:r w:rsidRPr="00DA5A6C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</w:p>
    <w:p w:rsidR="00C935C5" w:rsidRDefault="00C935C5" w:rsidP="00C935C5">
      <w:pPr>
        <w:jc w:val="both"/>
        <w:rPr>
          <w:rFonts w:ascii="Times New Roman" w:hAnsi="Times New Roman"/>
          <w:b/>
          <w:sz w:val="28"/>
          <w:szCs w:val="28"/>
        </w:rPr>
      </w:pPr>
      <w:r w:rsidRPr="00DA5A6C">
        <w:rPr>
          <w:rFonts w:ascii="Times New Roman" w:hAnsi="Times New Roman"/>
          <w:b/>
          <w:sz w:val="28"/>
          <w:szCs w:val="28"/>
        </w:rPr>
        <w:t>«Поселок Пролетарский»</w:t>
      </w:r>
      <w:r w:rsidRPr="00DA5A6C">
        <w:rPr>
          <w:b/>
        </w:rPr>
        <w:t xml:space="preserve">       </w:t>
      </w:r>
      <w:r>
        <w:rPr>
          <w:b/>
        </w:rPr>
        <w:t xml:space="preserve">                             </w:t>
      </w:r>
      <w:r w:rsidRPr="00DA5A6C">
        <w:rPr>
          <w:rFonts w:ascii="Times New Roman" w:hAnsi="Times New Roman"/>
          <w:b/>
          <w:sz w:val="28"/>
          <w:szCs w:val="28"/>
        </w:rPr>
        <w:t xml:space="preserve">А.В. Горчаков                                                                       </w:t>
      </w:r>
    </w:p>
    <w:p w:rsidR="00C935C5" w:rsidRDefault="00C935C5" w:rsidP="00C935C5">
      <w:pPr>
        <w:jc w:val="both"/>
        <w:rPr>
          <w:rFonts w:ascii="Times New Roman" w:hAnsi="Times New Roman"/>
          <w:b/>
          <w:sz w:val="28"/>
          <w:szCs w:val="28"/>
        </w:rPr>
      </w:pPr>
    </w:p>
    <w:p w:rsidR="00060638" w:rsidRDefault="00B65E88" w:rsidP="00B65E88">
      <w:pPr>
        <w:jc w:val="center"/>
        <w:rPr>
          <w:b/>
        </w:rPr>
      </w:pPr>
      <w:r>
        <w:rPr>
          <w:b/>
        </w:rPr>
        <w:t xml:space="preserve">                                                                    </w:t>
      </w:r>
      <w:r w:rsidR="00B350F2">
        <w:rPr>
          <w:b/>
        </w:rPr>
        <w:t xml:space="preserve">                      </w:t>
      </w: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060638" w:rsidRDefault="00060638" w:rsidP="00B65E88">
      <w:pPr>
        <w:jc w:val="center"/>
        <w:rPr>
          <w:b/>
        </w:rPr>
      </w:pPr>
    </w:p>
    <w:p w:rsidR="00A4624A" w:rsidRDefault="00060638" w:rsidP="002A2419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06193D" w:rsidRDefault="0006193D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1D1F79" w:rsidRDefault="001D1F79" w:rsidP="002A2419">
      <w:pPr>
        <w:jc w:val="center"/>
        <w:rPr>
          <w:b/>
        </w:rPr>
      </w:pPr>
    </w:p>
    <w:p w:rsidR="0006193D" w:rsidRDefault="0006193D" w:rsidP="00A9458D">
      <w:pPr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A4624A" w:rsidRDefault="00A4624A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FA20C7" w:rsidRDefault="00FA20C7" w:rsidP="002A2419">
      <w:pPr>
        <w:jc w:val="center"/>
        <w:rPr>
          <w:b/>
        </w:rPr>
      </w:pPr>
    </w:p>
    <w:p w:rsidR="00E84D4E" w:rsidRDefault="00E84D4E" w:rsidP="00C935C5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 w:rsidRPr="00E84D4E"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4A55BC" w:rsidRDefault="004A55BC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УТВЕРЖДЕНЫ</w:t>
      </w:r>
    </w:p>
    <w:p w:rsidR="00C935C5" w:rsidRDefault="00C935C5" w:rsidP="00C935C5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постановлением администрации городского поселения </w:t>
      </w:r>
    </w:p>
    <w:p w:rsidR="00C935C5" w:rsidRDefault="00C935C5" w:rsidP="00C935C5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Пролетарский»</w:t>
      </w:r>
    </w:p>
    <w:p w:rsidR="00C935C5" w:rsidRDefault="00C935C5" w:rsidP="00C935C5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«10» апреля 2025г. № 38</w:t>
      </w: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ind w:left="5040"/>
        <w:jc w:val="center"/>
        <w:rPr>
          <w:rFonts w:ascii="Times New Roman" w:hAnsi="Times New Roman"/>
          <w:b/>
          <w:sz w:val="28"/>
          <w:szCs w:val="28"/>
        </w:rPr>
      </w:pPr>
    </w:p>
    <w:p w:rsidR="00E84D4E" w:rsidRDefault="00E84D4E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</w:t>
      </w:r>
    </w:p>
    <w:p w:rsidR="0038460B" w:rsidRDefault="0038460B" w:rsidP="00E84D4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E84D4E">
        <w:rPr>
          <w:rFonts w:ascii="Times New Roman" w:hAnsi="Times New Roman"/>
          <w:b/>
          <w:sz w:val="28"/>
          <w:szCs w:val="28"/>
        </w:rPr>
        <w:t xml:space="preserve">пределения нормативных затрат на обеспечение функций </w:t>
      </w:r>
    </w:p>
    <w:p w:rsidR="00C935C5" w:rsidRDefault="00C54307" w:rsidP="00E84D4E">
      <w:pPr>
        <w:jc w:val="center"/>
        <w:rPr>
          <w:rFonts w:ascii="Times New Roman" w:hAnsi="Times New Roman"/>
          <w:b/>
          <w:sz w:val="28"/>
          <w:szCs w:val="28"/>
        </w:rPr>
      </w:pPr>
      <w:r w:rsidRPr="00C54307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b/>
          <w:sz w:val="28"/>
          <w:szCs w:val="28"/>
        </w:rPr>
        <w:t xml:space="preserve"> </w:t>
      </w:r>
    </w:p>
    <w:p w:rsidR="00E84D4E" w:rsidRDefault="00C935C5" w:rsidP="00E84D4E">
      <w:pPr>
        <w:jc w:val="center"/>
        <w:rPr>
          <w:rFonts w:ascii="Times New Roman" w:hAnsi="Times New Roman"/>
          <w:b/>
          <w:sz w:val="28"/>
          <w:szCs w:val="28"/>
        </w:rPr>
      </w:pPr>
      <w:r w:rsidRPr="00C935C5">
        <w:rPr>
          <w:rFonts w:ascii="Times New Roman" w:hAnsi="Times New Roman"/>
          <w:b/>
          <w:sz w:val="28"/>
          <w:szCs w:val="28"/>
        </w:rPr>
        <w:t>городского поселения «Поселок Пролетарский»</w:t>
      </w:r>
    </w:p>
    <w:p w:rsidR="00C935C5" w:rsidRPr="00C935C5" w:rsidRDefault="00C935C5" w:rsidP="00E84D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6B59" w:rsidRPr="00E56B59" w:rsidRDefault="00E56B59" w:rsidP="00E56B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E84D4E" w:rsidRPr="00E56B59">
        <w:rPr>
          <w:rFonts w:ascii="Times New Roman" w:hAnsi="Times New Roman"/>
          <w:sz w:val="28"/>
          <w:szCs w:val="28"/>
        </w:rPr>
        <w:t xml:space="preserve">Правила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C935C5" w:rsidRPr="00E56B59">
        <w:rPr>
          <w:rFonts w:ascii="Times New Roman" w:hAnsi="Times New Roman"/>
          <w:sz w:val="28"/>
          <w:szCs w:val="28"/>
        </w:rPr>
        <w:t xml:space="preserve"> </w:t>
      </w:r>
      <w:r w:rsidRPr="00E56B59">
        <w:rPr>
          <w:rFonts w:ascii="Times New Roman" w:hAnsi="Times New Roman"/>
          <w:sz w:val="28"/>
          <w:szCs w:val="28"/>
        </w:rPr>
        <w:t xml:space="preserve">(далее – Правила) устанавливают порядок определения нормативных затрат на обеспечение функций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Pr="00E56B59">
        <w:rPr>
          <w:rFonts w:ascii="Times New Roman" w:hAnsi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E56B59" w:rsidRDefault="00E56B59" w:rsidP="003846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Pr="00E56B59">
        <w:rPr>
          <w:rFonts w:ascii="Times New Roman" w:hAnsi="Times New Roman"/>
          <w:sz w:val="28"/>
          <w:szCs w:val="28"/>
        </w:rPr>
        <w:t xml:space="preserve">Нормативные </w:t>
      </w:r>
      <w:r>
        <w:rPr>
          <w:rFonts w:ascii="Times New Roman" w:hAnsi="Times New Roman"/>
          <w:sz w:val="28"/>
          <w:szCs w:val="28"/>
        </w:rPr>
        <w:t xml:space="preserve">затраты применяются для обоснования закупок </w:t>
      </w:r>
      <w:r w:rsidR="00C5430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30250D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30250D">
        <w:rPr>
          <w:rFonts w:ascii="Times New Roman" w:hAnsi="Times New Roman"/>
          <w:sz w:val="28"/>
          <w:szCs w:val="28"/>
        </w:rPr>
        <w:t>.</w:t>
      </w:r>
    </w:p>
    <w:p w:rsidR="00C935C5" w:rsidRDefault="0030250D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</w:t>
      </w:r>
      <w:r w:rsidR="00DC01FA">
        <w:rPr>
          <w:rFonts w:ascii="Times New Roman" w:hAnsi="Times New Roman"/>
          <w:sz w:val="28"/>
          <w:szCs w:val="28"/>
        </w:rPr>
        <w:t>. Нормативные затраты, порядок определения которых не установлен методикой расчета нормативных затрат</w:t>
      </w:r>
      <w:r w:rsidR="00BA38CC">
        <w:rPr>
          <w:rFonts w:ascii="Times New Roman" w:hAnsi="Times New Roman"/>
          <w:sz w:val="28"/>
          <w:szCs w:val="28"/>
        </w:rPr>
        <w:t xml:space="preserve">, приведенной в приложении к Правилам (далее – методика), определяются в порядке, устанавливаемом соответственно </w:t>
      </w:r>
      <w:r w:rsidR="00C54307" w:rsidRPr="00C54307">
        <w:rPr>
          <w:rFonts w:ascii="Times New Roman" w:hAnsi="Times New Roman"/>
          <w:sz w:val="28"/>
          <w:szCs w:val="28"/>
        </w:rPr>
        <w:t xml:space="preserve"> </w:t>
      </w:r>
      <w:r w:rsidR="00C54307">
        <w:rPr>
          <w:rFonts w:ascii="Times New Roman" w:hAnsi="Times New Roman"/>
          <w:sz w:val="28"/>
          <w:szCs w:val="28"/>
        </w:rPr>
        <w:t xml:space="preserve">органами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утверждении нормативных затрат в отношении проведения текущего ремонта </w:t>
      </w:r>
      <w:r w:rsidR="0030250D">
        <w:rPr>
          <w:rFonts w:ascii="Times New Roman" w:hAnsi="Times New Roman"/>
          <w:sz w:val="28"/>
          <w:szCs w:val="28"/>
        </w:rPr>
        <w:t>учитыва</w:t>
      </w:r>
      <w:r w:rsidR="00C54307">
        <w:rPr>
          <w:rFonts w:ascii="Times New Roman" w:hAnsi="Times New Roman"/>
          <w:sz w:val="28"/>
          <w:szCs w:val="28"/>
        </w:rPr>
        <w:t>ют</w:t>
      </w:r>
      <w:r>
        <w:rPr>
          <w:rFonts w:ascii="Times New Roman" w:hAnsi="Times New Roman"/>
          <w:sz w:val="28"/>
          <w:szCs w:val="28"/>
        </w:rPr>
        <w:t xml:space="preserve"> его периодичность, предусмотренную </w:t>
      </w:r>
      <w:r w:rsidRPr="00C54307">
        <w:rPr>
          <w:rFonts w:ascii="Times New Roman" w:hAnsi="Times New Roman"/>
          <w:sz w:val="28"/>
          <w:szCs w:val="28"/>
        </w:rPr>
        <w:t>пунктом 65 методики.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Общий объем затрат, связанных с закупкой товаров, работ, услуг, рассчитанный на основе нормативных затрат, не может превышать объем доведенных средств лимитов бюджетных обязательств на закупку товаров, работ, услуг в рамках исполнения бюджета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.</w:t>
      </w:r>
    </w:p>
    <w:p w:rsidR="00BA38CC" w:rsidRDefault="00BA38CC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 определении нормативных затрат применяют</w:t>
      </w:r>
      <w:r w:rsidR="0030250D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национальные стандарты, технические регламенты, технические условия и иные документы, а так</w:t>
      </w:r>
      <w:r w:rsidR="00AF7770">
        <w:rPr>
          <w:rFonts w:ascii="Times New Roman" w:hAnsi="Times New Roman"/>
          <w:sz w:val="28"/>
          <w:szCs w:val="28"/>
        </w:rPr>
        <w:t>же учитывают</w:t>
      </w:r>
      <w:r w:rsidR="0030250D">
        <w:rPr>
          <w:rFonts w:ascii="Times New Roman" w:hAnsi="Times New Roman"/>
          <w:sz w:val="28"/>
          <w:szCs w:val="28"/>
        </w:rPr>
        <w:t>ся</w:t>
      </w:r>
      <w:r w:rsidR="00AF7770">
        <w:rPr>
          <w:rFonts w:ascii="Times New Roman" w:hAnsi="Times New Roman"/>
          <w:sz w:val="28"/>
          <w:szCs w:val="28"/>
        </w:rPr>
        <w:t xml:space="preserve"> регулируемые цены (тарифы) и положения третьего и четвертого</w:t>
      </w:r>
      <w:r>
        <w:rPr>
          <w:rFonts w:ascii="Times New Roman" w:hAnsi="Times New Roman"/>
          <w:sz w:val="28"/>
          <w:szCs w:val="28"/>
        </w:rPr>
        <w:t xml:space="preserve"> абзацев настоящего пункта.</w:t>
      </w:r>
    </w:p>
    <w:p w:rsidR="00AF7770" w:rsidRPr="00C54307" w:rsidRDefault="0030250D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AF7770">
        <w:rPr>
          <w:rFonts w:ascii="Times New Roman" w:hAnsi="Times New Roman"/>
          <w:sz w:val="28"/>
          <w:szCs w:val="28"/>
        </w:rPr>
        <w:t xml:space="preserve">. Для определения нормативных затрат в соответствии с </w:t>
      </w:r>
      <w:r w:rsidR="00AF7770" w:rsidRPr="00C54307">
        <w:rPr>
          <w:rFonts w:ascii="Times New Roman" w:hAnsi="Times New Roman"/>
          <w:sz w:val="28"/>
          <w:szCs w:val="28"/>
        </w:rPr>
        <w:t xml:space="preserve">разделами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AF7770" w:rsidRPr="00C54307">
        <w:rPr>
          <w:rFonts w:ascii="Times New Roman" w:hAnsi="Times New Roman"/>
          <w:sz w:val="28"/>
          <w:szCs w:val="28"/>
        </w:rPr>
        <w:t xml:space="preserve"> и </w:t>
      </w:r>
      <w:r w:rsidR="00AF7770" w:rsidRPr="00C54307">
        <w:rPr>
          <w:rFonts w:ascii="Times New Roman" w:hAnsi="Times New Roman"/>
          <w:sz w:val="28"/>
          <w:szCs w:val="28"/>
          <w:lang w:val="en-US"/>
        </w:rPr>
        <w:t>II</w:t>
      </w:r>
    </w:p>
    <w:p w:rsidR="004A65BF" w:rsidRPr="00C54307" w:rsidRDefault="004A65BF" w:rsidP="00BA38CC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t>м</w:t>
      </w:r>
      <w:r w:rsidR="00AF7770" w:rsidRPr="00C54307">
        <w:rPr>
          <w:rFonts w:ascii="Times New Roman" w:hAnsi="Times New Roman"/>
          <w:sz w:val="28"/>
          <w:szCs w:val="28"/>
        </w:rPr>
        <w:t xml:space="preserve">етодики в формулах используются </w:t>
      </w:r>
      <w:r w:rsidRPr="00C54307">
        <w:rPr>
          <w:rFonts w:ascii="Times New Roman" w:hAnsi="Times New Roman"/>
          <w:sz w:val="28"/>
          <w:szCs w:val="28"/>
        </w:rPr>
        <w:t xml:space="preserve">нормативы цены товаров, работ, услуг устанавливаемые </w:t>
      </w:r>
      <w:r w:rsidR="00C54307" w:rsidRPr="00C54307">
        <w:rPr>
          <w:rFonts w:ascii="Times New Roman" w:hAnsi="Times New Roman"/>
          <w:sz w:val="28"/>
          <w:szCs w:val="28"/>
        </w:rPr>
        <w:t xml:space="preserve">органами местного самоуправления 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4A65BF" w:rsidRDefault="004A65BF" w:rsidP="004A65BF">
      <w:pPr>
        <w:jc w:val="both"/>
        <w:rPr>
          <w:rFonts w:ascii="Times New Roman" w:hAnsi="Times New Roman"/>
          <w:sz w:val="28"/>
          <w:szCs w:val="28"/>
        </w:rPr>
      </w:pPr>
      <w:r w:rsidRPr="00C54307">
        <w:rPr>
          <w:rFonts w:ascii="Times New Roman" w:hAnsi="Times New Roman"/>
          <w:sz w:val="28"/>
          <w:szCs w:val="28"/>
        </w:rPr>
        <w:lastRenderedPageBreak/>
        <w:t xml:space="preserve">     Для определения нормативных затрат в соответствии с разделами </w:t>
      </w:r>
      <w:r w:rsidRPr="00C54307">
        <w:rPr>
          <w:rFonts w:ascii="Times New Roman" w:hAnsi="Times New Roman"/>
          <w:sz w:val="28"/>
          <w:szCs w:val="28"/>
          <w:lang w:val="en-US"/>
        </w:rPr>
        <w:t>I</w:t>
      </w:r>
      <w:r w:rsidRPr="00C54307">
        <w:rPr>
          <w:rFonts w:ascii="Times New Roman" w:hAnsi="Times New Roman"/>
          <w:sz w:val="28"/>
          <w:szCs w:val="28"/>
        </w:rPr>
        <w:t xml:space="preserve"> и </w:t>
      </w:r>
      <w:r w:rsidRPr="00C54307">
        <w:rPr>
          <w:rFonts w:ascii="Times New Roman" w:hAnsi="Times New Roman"/>
          <w:sz w:val="28"/>
          <w:szCs w:val="28"/>
          <w:lang w:val="en-US"/>
        </w:rPr>
        <w:t>II</w:t>
      </w:r>
      <w:r w:rsidRPr="00C54307">
        <w:rPr>
          <w:rFonts w:ascii="Times New Roman" w:hAnsi="Times New Roman"/>
          <w:sz w:val="28"/>
          <w:szCs w:val="28"/>
        </w:rPr>
        <w:t xml:space="preserve"> методики в формулах используются нормативы количества товаров, работ, услуг, устанавливаемые органами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Pr="00C54307">
        <w:rPr>
          <w:rFonts w:ascii="Times New Roman" w:hAnsi="Times New Roman"/>
          <w:sz w:val="28"/>
          <w:szCs w:val="28"/>
        </w:rPr>
        <w:t>, если эти нормативы не предусмотрены приложениями № 1, 2, 3 и 4 к методике.</w:t>
      </w:r>
    </w:p>
    <w:p w:rsidR="00BA38CC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</w:t>
      </w:r>
      <w:r w:rsidR="004A65BF">
        <w:rPr>
          <w:rFonts w:ascii="Times New Roman" w:hAnsi="Times New Roman"/>
          <w:sz w:val="28"/>
          <w:szCs w:val="28"/>
        </w:rPr>
        <w:t xml:space="preserve">. </w:t>
      </w:r>
      <w:r w:rsidR="0030250D">
        <w:rPr>
          <w:rFonts w:ascii="Times New Roman" w:hAnsi="Times New Roman"/>
          <w:sz w:val="28"/>
          <w:szCs w:val="28"/>
        </w:rPr>
        <w:t xml:space="preserve">Администрация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="0030250D">
        <w:rPr>
          <w:rFonts w:ascii="Times New Roman" w:hAnsi="Times New Roman"/>
          <w:sz w:val="28"/>
          <w:szCs w:val="28"/>
        </w:rPr>
        <w:t>разрабатывает и утверждае</w:t>
      </w:r>
      <w:r w:rsidR="004A65BF">
        <w:rPr>
          <w:rFonts w:ascii="Times New Roman" w:hAnsi="Times New Roman"/>
          <w:sz w:val="28"/>
          <w:szCs w:val="28"/>
        </w:rPr>
        <w:t>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</w:t>
      </w:r>
      <w:r w:rsidR="0030250D">
        <w:rPr>
          <w:rFonts w:ascii="Times New Roman" w:hAnsi="Times New Roman"/>
          <w:sz w:val="28"/>
          <w:szCs w:val="28"/>
        </w:rPr>
        <w:t xml:space="preserve"> их</w:t>
      </w:r>
      <w:r w:rsidR="004A65BF">
        <w:rPr>
          <w:rFonts w:ascii="Times New Roman" w:hAnsi="Times New Roman"/>
          <w:sz w:val="28"/>
          <w:szCs w:val="28"/>
        </w:rPr>
        <w:t xml:space="preserve"> специфики и полномочий</w:t>
      </w:r>
      <w:r w:rsidR="0030250D">
        <w:rPr>
          <w:rFonts w:ascii="Times New Roman" w:hAnsi="Times New Roman"/>
          <w:sz w:val="28"/>
          <w:szCs w:val="28"/>
        </w:rPr>
        <w:t>)</w:t>
      </w:r>
      <w:r w:rsidR="00056F76">
        <w:rPr>
          <w:rFonts w:ascii="Times New Roman" w:hAnsi="Times New Roman"/>
          <w:sz w:val="28"/>
          <w:szCs w:val="28"/>
        </w:rPr>
        <w:t>, нормативы: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б) цены услуг подвижной связи с учетом нормативов, предусмотренных приложениями № 1, 2 и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в) количества сим-карт, используемых в средствах подвижной связи, с учетом нормативов, предусмотренных приложением № 1к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г) количества сим-карт, используемых в планшетных компьютерах,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цены и количества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е) количества и цены средств подвижной связи с учетом нормативов, предусмотренных приложением № 1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ж) количества и цены планшетных компьютеров с учетом нормативов, предусмотренных приложением № 2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количества и цены ноутбуков с учетом нормативов, предусмотренных приложением № 3 к методике;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и) количества и цены носителей информации;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л) перечня периодических печатных изданий и справочной литературы;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м) количества и цены рабочих станций с учетом нормативов, предусмотренных пунктом </w:t>
      </w:r>
      <w:r w:rsidR="00AB652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56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методики;</w:t>
      </w:r>
    </w:p>
    <w:p w:rsidR="00056F76" w:rsidRDefault="00056F76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) количества и цены транспортных средств</w:t>
      </w:r>
      <w:r w:rsidR="007A5405">
        <w:rPr>
          <w:rFonts w:ascii="Times New Roman" w:hAnsi="Times New Roman"/>
          <w:sz w:val="28"/>
          <w:szCs w:val="28"/>
        </w:rPr>
        <w:t xml:space="preserve"> с учетом нормативов, предусмотренных приложением № 4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о) количества и цены мебели с учетом нормативов количества, предусмотренных приложением № 5 к методике;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) количества и цены канцелярских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) количества и цены хозяйственных товаров и принадлежностей;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с) количества и цены материальных запасов для нужд гражданской обороны;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т) количества и цены иных товаров и услуг.</w:t>
      </w:r>
    </w:p>
    <w:p w:rsidR="007A5405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</w:t>
      </w:r>
      <w:r w:rsidR="007A5405">
        <w:rPr>
          <w:rFonts w:ascii="Times New Roman" w:hAnsi="Times New Roman"/>
          <w:sz w:val="28"/>
          <w:szCs w:val="28"/>
        </w:rPr>
        <w:t xml:space="preserve">. По решению </w:t>
      </w:r>
      <w:r>
        <w:rPr>
          <w:rFonts w:ascii="Times New Roman" w:hAnsi="Times New Roman"/>
          <w:sz w:val="28"/>
          <w:szCs w:val="28"/>
        </w:rPr>
        <w:t>главы администрации поселения</w:t>
      </w:r>
      <w:r w:rsidR="007A5405">
        <w:rPr>
          <w:rFonts w:ascii="Times New Roman" w:hAnsi="Times New Roman"/>
          <w:sz w:val="28"/>
          <w:szCs w:val="28"/>
        </w:rPr>
        <w:t xml:space="preserve"> нормативы количества, предусмотренные приложениями № 1 – 3 к методике, могут не применяться при определении нормативных затрат, предусмотренных пунктами </w:t>
      </w:r>
      <w:r w:rsidR="007A5405" w:rsidRPr="00C54307">
        <w:rPr>
          <w:rFonts w:ascii="Times New Roman" w:hAnsi="Times New Roman"/>
          <w:sz w:val="28"/>
          <w:szCs w:val="28"/>
        </w:rPr>
        <w:t>23</w:t>
      </w:r>
      <w:r w:rsidR="000F2B25" w:rsidRPr="00C54307">
        <w:rPr>
          <w:rFonts w:ascii="Times New Roman" w:hAnsi="Times New Roman"/>
          <w:sz w:val="28"/>
          <w:szCs w:val="28"/>
        </w:rPr>
        <w:t>,</w:t>
      </w:r>
      <w:r w:rsidR="007A5405" w:rsidRPr="00C54307">
        <w:rPr>
          <w:rFonts w:ascii="Times New Roman" w:hAnsi="Times New Roman"/>
          <w:sz w:val="28"/>
          <w:szCs w:val="28"/>
        </w:rPr>
        <w:t xml:space="preserve"> 25 – 27 </w:t>
      </w:r>
      <w:r w:rsidR="007A5405" w:rsidRPr="00C54307">
        <w:rPr>
          <w:rFonts w:ascii="Times New Roman" w:hAnsi="Times New Roman"/>
          <w:sz w:val="28"/>
          <w:szCs w:val="28"/>
        </w:rPr>
        <w:lastRenderedPageBreak/>
        <w:t xml:space="preserve">раздела </w:t>
      </w:r>
      <w:r w:rsidR="007A5405" w:rsidRPr="00C54307">
        <w:rPr>
          <w:rFonts w:ascii="Times New Roman" w:hAnsi="Times New Roman"/>
          <w:sz w:val="28"/>
          <w:szCs w:val="28"/>
          <w:lang w:val="en-US"/>
        </w:rPr>
        <w:t>I</w:t>
      </w:r>
      <w:r w:rsidR="007A5405" w:rsidRPr="00C54307">
        <w:rPr>
          <w:rFonts w:ascii="Times New Roman" w:hAnsi="Times New Roman"/>
          <w:sz w:val="28"/>
          <w:szCs w:val="28"/>
        </w:rPr>
        <w:t xml:space="preserve"> методики, в целях обеспечения установленных функций и полномочий при осуществлении муниципальными служащими исполнения должностных обязанностей в дистанционном режиме.</w:t>
      </w:r>
    </w:p>
    <w:p w:rsidR="007A5405" w:rsidRDefault="007A5405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Нормативы цены, разработанные в соответствии с подпунктами «б», «е», «ж» и «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» пункта 6 Правил в целях обеспечения </w:t>
      </w:r>
      <w:r w:rsidR="00085E03">
        <w:rPr>
          <w:rFonts w:ascii="Times New Roman" w:hAnsi="Times New Roman"/>
          <w:sz w:val="28"/>
          <w:szCs w:val="28"/>
        </w:rPr>
        <w:t xml:space="preserve">администрацией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>
        <w:rPr>
          <w:rFonts w:ascii="Times New Roman" w:hAnsi="Times New Roman"/>
          <w:sz w:val="28"/>
          <w:szCs w:val="28"/>
        </w:rPr>
        <w:t>установленных функций и полномочий</w:t>
      </w:r>
      <w:r w:rsidR="00AB6528">
        <w:rPr>
          <w:rFonts w:ascii="Times New Roman" w:hAnsi="Times New Roman"/>
          <w:sz w:val="28"/>
          <w:szCs w:val="28"/>
        </w:rPr>
        <w:t xml:space="preserve"> при осуществлении </w:t>
      </w:r>
      <w:r w:rsidR="00AB6528" w:rsidRPr="00C54307">
        <w:rPr>
          <w:rFonts w:ascii="Times New Roman" w:hAnsi="Times New Roman"/>
          <w:sz w:val="28"/>
          <w:szCs w:val="28"/>
        </w:rPr>
        <w:t>муниципальными служащими</w:t>
      </w:r>
      <w:r w:rsidR="00AB6528">
        <w:rPr>
          <w:rFonts w:ascii="Times New Roman" w:hAnsi="Times New Roman"/>
          <w:sz w:val="28"/>
          <w:szCs w:val="28"/>
        </w:rPr>
        <w:t xml:space="preserve"> исполнения должностных обязанностей в дистанционном режиме, не могут превышать минимальные значения цены, предусмотренные приложениями № 1 – 3 к методике.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</w:t>
      </w:r>
      <w:r w:rsidR="00AB6528">
        <w:rPr>
          <w:rFonts w:ascii="Times New Roman" w:hAnsi="Times New Roman"/>
          <w:sz w:val="28"/>
          <w:szCs w:val="28"/>
        </w:rPr>
        <w:t xml:space="preserve">. Количество планируемых к приобретению товаров (основных средств и материальны запасов) определяется с учетом фактического наличия количества товаров, учитываемых на </w:t>
      </w:r>
      <w:r>
        <w:rPr>
          <w:rFonts w:ascii="Times New Roman" w:hAnsi="Times New Roman"/>
          <w:sz w:val="28"/>
          <w:szCs w:val="28"/>
        </w:rPr>
        <w:t>балансе</w:t>
      </w:r>
      <w:r w:rsidR="00AB65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AB6528">
        <w:rPr>
          <w:rFonts w:ascii="Times New Roman" w:hAnsi="Times New Roman"/>
          <w:sz w:val="28"/>
          <w:szCs w:val="28"/>
        </w:rPr>
        <w:t>.</w:t>
      </w:r>
    </w:p>
    <w:p w:rsidR="00AB6528" w:rsidRDefault="00085E03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</w:t>
      </w:r>
      <w:r w:rsidR="00AB6528">
        <w:rPr>
          <w:rFonts w:ascii="Times New Roman" w:hAnsi="Times New Roman"/>
          <w:sz w:val="28"/>
          <w:szCs w:val="28"/>
        </w:rPr>
        <w:t>. В отношении товар</w:t>
      </w:r>
      <w:r w:rsidR="000F2B25">
        <w:rPr>
          <w:rFonts w:ascii="Times New Roman" w:hAnsi="Times New Roman"/>
          <w:sz w:val="28"/>
          <w:szCs w:val="28"/>
        </w:rPr>
        <w:t>ов</w:t>
      </w:r>
      <w:r w:rsidR="00AB6528">
        <w:rPr>
          <w:rFonts w:ascii="Times New Roman" w:hAnsi="Times New Roman"/>
          <w:sz w:val="28"/>
          <w:szCs w:val="28"/>
        </w:rPr>
        <w:t>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AB6528" w:rsidRDefault="00AB6528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F7AE2">
        <w:rPr>
          <w:rFonts w:ascii="Times New Roman" w:hAnsi="Times New Roman"/>
          <w:sz w:val="28"/>
          <w:szCs w:val="28"/>
        </w:rPr>
        <w:t>Органами</w:t>
      </w:r>
      <w:r w:rsidR="00C54307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085E03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>
        <w:rPr>
          <w:rFonts w:ascii="Times New Roman" w:hAnsi="Times New Roman"/>
          <w:sz w:val="28"/>
          <w:szCs w:val="28"/>
        </w:rPr>
        <w:t xml:space="preserve">может быть установлена периодичность выполнения (оказания) работ (услуг), если такая </w:t>
      </w:r>
      <w:r w:rsidR="008C7BE0">
        <w:rPr>
          <w:rFonts w:ascii="Times New Roman" w:hAnsi="Times New Roman"/>
          <w:sz w:val="28"/>
          <w:szCs w:val="28"/>
        </w:rPr>
        <w:t>периодичность в отношении соответствующих работ (услуг) не определена нормативными правовыми (правовыми) актами.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5E03">
        <w:rPr>
          <w:rFonts w:ascii="Times New Roman" w:hAnsi="Times New Roman"/>
          <w:sz w:val="28"/>
          <w:szCs w:val="28"/>
        </w:rPr>
        <w:t xml:space="preserve">     9</w:t>
      </w:r>
      <w:r>
        <w:rPr>
          <w:rFonts w:ascii="Times New Roman" w:hAnsi="Times New Roman"/>
          <w:sz w:val="28"/>
          <w:szCs w:val="28"/>
        </w:rPr>
        <w:t>. Нормативные затраты подлежат размещению в единой информационной системе в сфере закупок.</w:t>
      </w: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694FD7" w:rsidRDefault="00694FD7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BA38CC">
      <w:pPr>
        <w:jc w:val="both"/>
        <w:rPr>
          <w:rFonts w:ascii="Times New Roman" w:hAnsi="Times New Roman"/>
          <w:b/>
          <w:sz w:val="28"/>
          <w:szCs w:val="28"/>
        </w:rPr>
      </w:pPr>
    </w:p>
    <w:p w:rsidR="008C7BE0" w:rsidRDefault="008C7BE0" w:rsidP="00085E03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Правилам определения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</w:t>
      </w:r>
      <w:proofErr w:type="gramEnd"/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обеспечение функций</w:t>
      </w:r>
    </w:p>
    <w:p w:rsidR="003F7AE2" w:rsidRPr="003F7AE2" w:rsidRDefault="003F7AE2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</w:p>
    <w:p w:rsidR="00C935C5" w:rsidRDefault="00085E03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C935C5">
        <w:rPr>
          <w:rFonts w:ascii="Times New Roman" w:hAnsi="Times New Roman"/>
          <w:b/>
          <w:sz w:val="28"/>
          <w:szCs w:val="28"/>
        </w:rPr>
        <w:t xml:space="preserve"> </w:t>
      </w:r>
      <w:r w:rsidR="00C935C5" w:rsidRPr="00C935C5"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8C7BE0" w:rsidRPr="00C935C5" w:rsidRDefault="00C935C5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  <w:r w:rsidRPr="00C935C5">
        <w:rPr>
          <w:rFonts w:ascii="Times New Roman" w:hAnsi="Times New Roman"/>
          <w:b/>
          <w:sz w:val="28"/>
          <w:szCs w:val="28"/>
        </w:rPr>
        <w:t xml:space="preserve"> «Поселок Пролетарский»</w:t>
      </w: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ind w:left="3600"/>
        <w:jc w:val="center"/>
        <w:rPr>
          <w:rFonts w:ascii="Times New Roman" w:hAnsi="Times New Roman"/>
          <w:b/>
          <w:sz w:val="28"/>
          <w:szCs w:val="28"/>
        </w:rPr>
      </w:pPr>
    </w:p>
    <w:p w:rsidR="008C7BE0" w:rsidRDefault="008C7BE0" w:rsidP="008C7B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 расчета нормативных затрат на обеспечение функций</w:t>
      </w:r>
    </w:p>
    <w:p w:rsidR="00C935C5" w:rsidRDefault="003F7AE2" w:rsidP="008C7BE0">
      <w:pPr>
        <w:jc w:val="center"/>
        <w:rPr>
          <w:rFonts w:ascii="Times New Roman" w:hAnsi="Times New Roman"/>
          <w:b/>
          <w:sz w:val="28"/>
          <w:szCs w:val="28"/>
        </w:rPr>
      </w:pPr>
      <w:r w:rsidRPr="003F7AE2">
        <w:rPr>
          <w:rFonts w:ascii="Times New Roman" w:hAnsi="Times New Roman"/>
          <w:b/>
          <w:sz w:val="28"/>
          <w:szCs w:val="28"/>
        </w:rPr>
        <w:t>органов местного самоуправления</w:t>
      </w:r>
      <w:r w:rsidR="00085E03">
        <w:rPr>
          <w:rFonts w:ascii="Times New Roman" w:hAnsi="Times New Roman"/>
          <w:b/>
          <w:sz w:val="28"/>
          <w:szCs w:val="28"/>
        </w:rPr>
        <w:t xml:space="preserve"> </w:t>
      </w:r>
    </w:p>
    <w:p w:rsidR="008C7BE0" w:rsidRPr="00C935C5" w:rsidRDefault="00C935C5" w:rsidP="008C7BE0">
      <w:pPr>
        <w:jc w:val="center"/>
        <w:rPr>
          <w:rFonts w:ascii="Times New Roman" w:hAnsi="Times New Roman"/>
          <w:b/>
          <w:sz w:val="28"/>
          <w:szCs w:val="28"/>
        </w:rPr>
      </w:pPr>
      <w:r w:rsidRPr="00C935C5">
        <w:rPr>
          <w:rFonts w:ascii="Times New Roman" w:hAnsi="Times New Roman"/>
          <w:b/>
          <w:sz w:val="28"/>
          <w:szCs w:val="28"/>
        </w:rPr>
        <w:t>городского поселения «Поселок Пролетарский»</w:t>
      </w:r>
    </w:p>
    <w:p w:rsidR="000F2B25" w:rsidRDefault="000F2B25" w:rsidP="000F2B25">
      <w:pPr>
        <w:rPr>
          <w:rFonts w:ascii="Times New Roman" w:hAnsi="Times New Roman"/>
          <w:b/>
          <w:sz w:val="28"/>
          <w:szCs w:val="28"/>
        </w:rPr>
      </w:pPr>
    </w:p>
    <w:p w:rsidR="00EB2227" w:rsidRDefault="00EB2227" w:rsidP="000F2B25">
      <w:pPr>
        <w:rPr>
          <w:rFonts w:ascii="Times New Roman" w:hAnsi="Times New Roman"/>
          <w:b/>
          <w:sz w:val="28"/>
          <w:szCs w:val="28"/>
        </w:rPr>
      </w:pPr>
    </w:p>
    <w:p w:rsidR="00F01EE2" w:rsidRPr="000F2B25" w:rsidRDefault="00F01EE2" w:rsidP="000F2B25">
      <w:pPr>
        <w:pStyle w:val="ae"/>
        <w:numPr>
          <w:ilvl w:val="0"/>
          <w:numId w:val="18"/>
        </w:numPr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>Затраты на информационно-телекоммуникационные технологии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услуги связи</w:t>
      </w:r>
    </w:p>
    <w:p w:rsidR="00F01EE2" w:rsidRDefault="00F01EE2" w:rsidP="00F01E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1EE2" w:rsidRDefault="00F01EE2" w:rsidP="00F01EE2">
      <w:pPr>
        <w:pStyle w:val="ae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F01EE2">
        <w:rPr>
          <w:rFonts w:ascii="Times New Roman" w:hAnsi="Times New Roman"/>
          <w:sz w:val="28"/>
          <w:szCs w:val="28"/>
        </w:rPr>
        <w:t xml:space="preserve">Затраты на </w:t>
      </w:r>
      <w:r>
        <w:rPr>
          <w:rFonts w:ascii="Times New Roman" w:hAnsi="Times New Roman"/>
          <w:sz w:val="28"/>
          <w:szCs w:val="28"/>
        </w:rPr>
        <w:t>абонентскую плату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B67436" w:rsidRPr="00EA31F8" w:rsidRDefault="007760D4" w:rsidP="00EA31F8">
      <w:pPr>
        <w:pStyle w:val="ae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аб</m:t>
                  </m:r>
                </m:sub>
              </m:sSub>
            </m:e>
          </m:nary>
        </m:oMath>
      </m:oMathPara>
    </w:p>
    <w:p w:rsidR="00730983" w:rsidRDefault="00F01EE2" w:rsidP="00F01E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  <w:r>
        <w:rPr>
          <w:rFonts w:ascii="Cambria Math" w:hAnsi="Cambria Math"/>
          <w:noProof/>
          <w:position w:val="-28"/>
          <w:sz w:val="28"/>
          <w:szCs w:val="28"/>
        </w:rPr>
        <w:br/>
      </w:r>
      <w:r w:rsidR="00730983"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 w:rsidR="00730983">
        <w:rPr>
          <w:rFonts w:ascii="Times New Roman" w:hAnsi="Times New Roman"/>
          <w:sz w:val="28"/>
          <w:szCs w:val="28"/>
        </w:rPr>
        <w:t xml:space="preserve">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 w:rsidR="0073098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730983" w:rsidRPr="00730983">
        <w:rPr>
          <w:rFonts w:ascii="Times New Roman" w:hAnsi="Times New Roman"/>
          <w:sz w:val="28"/>
          <w:szCs w:val="28"/>
        </w:rPr>
        <w:t>-</w:t>
      </w:r>
      <w:proofErr w:type="spellStart"/>
      <w:r w:rsidR="00730983">
        <w:rPr>
          <w:rFonts w:ascii="Times New Roman" w:hAnsi="Times New Roman"/>
          <w:sz w:val="28"/>
          <w:szCs w:val="28"/>
        </w:rPr>
        <w:t>й</w:t>
      </w:r>
      <w:proofErr w:type="spellEnd"/>
      <w:r w:rsidR="00730983">
        <w:rPr>
          <w:rFonts w:ascii="Times New Roman" w:hAnsi="Times New Roman"/>
          <w:sz w:val="28"/>
          <w:szCs w:val="28"/>
        </w:rPr>
        <w:t xml:space="preserve"> абонентской платой; </w:t>
      </w:r>
    </w:p>
    <w:p w:rsidR="00F01EE2" w:rsidRP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ежемесячная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3098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я абонентская плата в расчете на 1 абонентский номер для передачи голосовой информации;</w:t>
      </w:r>
    </w:p>
    <w:p w:rsidR="00730983" w:rsidRDefault="00730983" w:rsidP="00F01EE2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аб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- </m:t>
        </m:r>
      </m:oMath>
      <w:r>
        <w:rPr>
          <w:rFonts w:ascii="Times New Roman" w:hAnsi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3098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абонентской платой.</w:t>
      </w:r>
    </w:p>
    <w:p w:rsidR="00730983" w:rsidRPr="00B67436" w:rsidRDefault="00B67436" w:rsidP="00B6743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730983" w:rsidRPr="00B67436">
        <w:rPr>
          <w:rFonts w:ascii="Times New Roman" w:hAnsi="Times New Roman"/>
          <w:sz w:val="28"/>
          <w:szCs w:val="28"/>
        </w:rPr>
        <w:t xml:space="preserve">Затраты на повременную оплату </w:t>
      </w:r>
      <w:r w:rsidRPr="00B67436">
        <w:rPr>
          <w:rFonts w:ascii="Times New Roman" w:hAnsi="Times New Roman"/>
          <w:sz w:val="28"/>
          <w:szCs w:val="28"/>
        </w:rPr>
        <w:t>местных, междугородних и международных телефонных соединений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пов</m:t>
            </m:r>
          </m:sub>
        </m:sSub>
      </m:oMath>
      <w:r w:rsidRPr="00B67436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7436" w:rsidRPr="00EA31F8" w:rsidRDefault="007760D4" w:rsidP="00B67436">
      <w:pPr>
        <w:pStyle w:val="ae"/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пов</m:t>
              </m:r>
            </m:sub>
          </m:sSub>
          <m:r>
            <w:rPr>
              <w:rFonts w:ascii="Cambria Math" w:hAnsi="Cambria Math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g=1</m:t>
              </m:r>
            </m:sub>
            <m:sup>
              <m:r>
                <w:rPr>
                  <w:rFonts w:ascii="Cambria Math" w:hAnsi="Cambria Math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gm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 мг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j=1</m:t>
                      </m:r>
                    </m:sub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j мн</m:t>
                          </m:r>
                        </m:sub>
                      </m:sSub>
                    </m:e>
                  </m:nary>
                </m:e>
              </m:nary>
            </m:e>
          </m:nary>
        </m:oMath>
      </m:oMathPara>
    </w:p>
    <w:p w:rsidR="00B67436" w:rsidRPr="00EA31F8" w:rsidRDefault="00B67436" w:rsidP="00B67436">
      <w:pPr>
        <w:jc w:val="both"/>
        <w:rPr>
          <w:rFonts w:ascii="Cambria Math" w:hAnsi="Cambria Math"/>
          <w:sz w:val="28"/>
          <w:szCs w:val="28"/>
        </w:rPr>
      </w:pPr>
      <w:r w:rsidRPr="00EA31F8">
        <w:rPr>
          <w:rFonts w:ascii="Cambria Math" w:hAnsi="Cambria Math"/>
          <w:sz w:val="28"/>
          <w:szCs w:val="28"/>
        </w:rPr>
        <w:t>где: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местных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номер для передачи голосовой информации по 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P</w:t>
      </w:r>
      <w:r w:rsidR="003D079A"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местных телефонных соединениях по 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g</w:t>
      </w:r>
      <w:proofErr w:type="gram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 xml:space="preserve">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местной телефонной </w:t>
      </w:r>
      <w:r w:rsidRPr="00EA31F8">
        <w:rPr>
          <w:rFonts w:ascii="Times New Roman" w:hAnsi="Times New Roman" w:cs="Times New Roman"/>
          <w:sz w:val="28"/>
          <w:szCs w:val="28"/>
        </w:rPr>
        <w:lastRenderedPageBreak/>
        <w:t xml:space="preserve">связи по 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междугородных телефонных соединений в месяц в расчете на </w:t>
      </w:r>
      <w:r w:rsidR="003D079A" w:rsidRPr="00EA31F8">
        <w:rPr>
          <w:rFonts w:ascii="Times New Roman" w:hAnsi="Times New Roman" w:cs="Times New Roman"/>
          <w:sz w:val="28"/>
          <w:szCs w:val="28"/>
        </w:rPr>
        <w:t>1</w:t>
      </w:r>
      <w:r w:rsidRPr="00EA31F8">
        <w:rPr>
          <w:rFonts w:ascii="Times New Roman" w:hAnsi="Times New Roman" w:cs="Times New Roman"/>
          <w:sz w:val="28"/>
          <w:szCs w:val="28"/>
        </w:rPr>
        <w:t xml:space="preserve"> абонентский телефонный номер для передачи голосовой информации по 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P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междугородных телефонных соединениях по 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B67436" w:rsidRPr="00EA31F8" w:rsidRDefault="00B67436" w:rsidP="00B6743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N</w:t>
      </w:r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>i</w:t>
      </w:r>
      <w:proofErr w:type="spellEnd"/>
      <w:r w:rsidR="006E41CE"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мг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="003D079A" w:rsidRPr="00EA31F8">
        <w:rPr>
          <w:rFonts w:ascii="Cambria Math" w:hAnsi="Cambria Math" w:cs="Times New Roman"/>
          <w:sz w:val="28"/>
          <w:szCs w:val="28"/>
        </w:rPr>
        <w:t>–</w:t>
      </w:r>
      <w:r w:rsidRPr="00EA31F8">
        <w:rPr>
          <w:rFonts w:ascii="Cambria Math" w:hAnsi="Cambria Math" w:cs="Times New Roman"/>
          <w:sz w:val="28"/>
          <w:szCs w:val="28"/>
        </w:rPr>
        <w:t xml:space="preserve">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междугородной телефонной связи по 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1F8">
        <w:rPr>
          <w:rFonts w:ascii="Cambria Math" w:hAnsi="Cambria Math" w:cs="Times New Roman"/>
          <w:sz w:val="28"/>
          <w:szCs w:val="28"/>
        </w:rPr>
        <w:t>Q</w:t>
      </w:r>
      <w:r w:rsidRPr="00EA31F8">
        <w:rPr>
          <w:rFonts w:ascii="Cambria Math" w:hAnsi="Cambria Math" w:cs="Times New Roman"/>
          <w:sz w:val="28"/>
          <w:szCs w:val="28"/>
          <w:vertAlign w:val="subscript"/>
          <w:lang w:val="en-US"/>
        </w:rPr>
        <w:t>j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абонентских номеров для передачи голосовой информации, используемых для международных телефонных соединений, с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-м тарифом;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S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продолжительность международных телефонных соединений в месяц в расчете на 1 абонентский телефонный номер для передачи голосовой информации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Cambria Math" w:hAnsi="Cambria Math" w:cs="Times New Roman"/>
          <w:b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P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цена минуты разговора при международных телефонных соединениях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6E41CE" w:rsidRPr="00EA31F8" w:rsidRDefault="006E41CE" w:rsidP="006E41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1F8">
        <w:rPr>
          <w:rFonts w:ascii="Cambria Math" w:hAnsi="Cambria Math" w:cs="Times New Roman"/>
          <w:sz w:val="28"/>
          <w:szCs w:val="28"/>
        </w:rPr>
        <w:t>N</w:t>
      </w:r>
      <w:r w:rsidRPr="00EA31F8">
        <w:rPr>
          <w:rFonts w:ascii="Cambria Math" w:hAnsi="Cambria Math" w:cs="Times New Roman"/>
          <w:sz w:val="28"/>
          <w:szCs w:val="28"/>
          <w:vertAlign w:val="subscript"/>
        </w:rPr>
        <w:t>j</w:t>
      </w:r>
      <w:proofErr w:type="spellEnd"/>
      <w:r w:rsidRPr="00EA31F8">
        <w:rPr>
          <w:rFonts w:ascii="Cambria Math" w:hAnsi="Cambria Math" w:cs="Times New Roman"/>
          <w:sz w:val="28"/>
          <w:szCs w:val="28"/>
          <w:vertAlign w:val="subscript"/>
        </w:rPr>
        <w:t xml:space="preserve"> </w:t>
      </w:r>
      <w:proofErr w:type="spellStart"/>
      <w:r w:rsidRPr="00EA31F8">
        <w:rPr>
          <w:rFonts w:ascii="Cambria Math" w:hAnsi="Cambria Math" w:cs="Times New Roman"/>
          <w:sz w:val="28"/>
          <w:szCs w:val="28"/>
          <w:vertAlign w:val="subscript"/>
        </w:rPr>
        <w:t>мн</w:t>
      </w:r>
      <w:proofErr w:type="spellEnd"/>
      <w:r w:rsidRPr="00EA31F8">
        <w:rPr>
          <w:rFonts w:ascii="Cambria Math" w:hAnsi="Cambria Math" w:cs="Times New Roman"/>
          <w:sz w:val="28"/>
          <w:szCs w:val="28"/>
        </w:rPr>
        <w:t xml:space="preserve"> – </w:t>
      </w:r>
      <w:r w:rsidRPr="00EA31F8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международной телефонной связи по </w:t>
      </w:r>
      <w:r w:rsidRPr="00EA31F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A31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A31F8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A31F8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6E41CE" w:rsidRDefault="006E41CE" w:rsidP="006E41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Затраты на оплату услуг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E41CE" w:rsidRPr="00EA31F8" w:rsidRDefault="007760D4" w:rsidP="00EA31F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i сот 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сот</m:t>
                  </m:r>
                </m:sub>
              </m:sSub>
            </m:e>
          </m:nary>
        </m:oMath>
      </m:oMathPara>
    </w:p>
    <w:p w:rsidR="00B67436" w:rsidRPr="006E41CE" w:rsidRDefault="006E41CE" w:rsidP="006E41CE">
      <w:pPr>
        <w:jc w:val="both"/>
        <w:rPr>
          <w:rFonts w:ascii="Times New Roman" w:hAnsi="Times New Roman"/>
          <w:sz w:val="28"/>
          <w:szCs w:val="28"/>
        </w:rPr>
      </w:pPr>
      <w:r w:rsidRPr="006E41CE">
        <w:rPr>
          <w:rFonts w:ascii="Times New Roman" w:hAnsi="Times New Roman"/>
          <w:sz w:val="28"/>
          <w:szCs w:val="28"/>
        </w:rPr>
        <w:t>где:</w:t>
      </w:r>
    </w:p>
    <w:p w:rsidR="006E41CE" w:rsidRPr="006E41CE" w:rsidRDefault="00E2415F" w:rsidP="00E2415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41CE">
        <w:rPr>
          <w:rFonts w:ascii="Times New Roman" w:hAnsi="Times New Roman"/>
          <w:sz w:val="28"/>
          <w:szCs w:val="28"/>
        </w:rPr>
        <w:t>–</w:t>
      </w:r>
      <w:r w:rsidR="006E41CE" w:rsidRPr="006E41CE">
        <w:rPr>
          <w:rFonts w:ascii="Times New Roman" w:hAnsi="Times New Roman"/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 w:rsidR="006E41CE" w:rsidRPr="006E41CE">
        <w:rPr>
          <w:rFonts w:ascii="Times New Roman" w:hAnsi="Times New Roman"/>
          <w:sz w:val="28"/>
          <w:szCs w:val="28"/>
        </w:rPr>
        <w:t>i-й</w:t>
      </w:r>
      <w:proofErr w:type="spellEnd"/>
      <w:r w:rsidR="006E41CE" w:rsidRPr="006E41CE">
        <w:rPr>
          <w:rFonts w:ascii="Times New Roman" w:hAnsi="Times New Roman"/>
          <w:sz w:val="28"/>
          <w:szCs w:val="28"/>
        </w:rPr>
        <w:t xml:space="preserve"> должности в соответствии с нормативами, </w:t>
      </w:r>
      <w:r>
        <w:rPr>
          <w:rFonts w:ascii="Times New Roman" w:hAnsi="Times New Roman"/>
          <w:sz w:val="28"/>
          <w:szCs w:val="28"/>
        </w:rPr>
        <w:t xml:space="preserve">определяемыми в соответствии с пунктом 6 Правил определения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85E03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>
        <w:rPr>
          <w:rFonts w:ascii="Times New Roman" w:hAnsi="Times New Roman"/>
          <w:sz w:val="28"/>
          <w:szCs w:val="28"/>
        </w:rPr>
        <w:t xml:space="preserve">с учетом нормативов обеспечения функций </w:t>
      </w:r>
      <w:r w:rsidR="00F448E8">
        <w:rPr>
          <w:rFonts w:ascii="Times New Roman" w:hAnsi="Times New Roman"/>
          <w:sz w:val="28"/>
          <w:szCs w:val="28"/>
        </w:rPr>
        <w:t>администрации поселения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средств подвижной связи и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 подвижной связи, приведенных в приложении № 1 к методике расчета нормативных затрат на обеспечение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>
        <w:rPr>
          <w:rFonts w:ascii="Times New Roman" w:hAnsi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6E41CE" w:rsidRPr="006E41CE" w:rsidRDefault="007760D4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i сот 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ежемесячная цена услуги подвижной связи в расчете на </w:t>
      </w:r>
      <w:r w:rsidR="00E2415F">
        <w:rPr>
          <w:rFonts w:ascii="Times New Roman" w:hAnsi="Times New Roman" w:cs="Times New Roman"/>
          <w:sz w:val="28"/>
          <w:szCs w:val="28"/>
        </w:rPr>
        <w:t>1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номер сотовой абонентской станции </w:t>
      </w:r>
      <w:proofErr w:type="spellStart"/>
      <w:r w:rsidR="006E41CE" w:rsidRPr="006E41C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</w:t>
      </w:r>
      <w:r w:rsidR="00E2415F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2415F">
        <w:rPr>
          <w:rFonts w:ascii="Times New Roman" w:hAnsi="Times New Roman" w:cs="Times New Roman"/>
          <w:sz w:val="28"/>
          <w:szCs w:val="28"/>
        </w:rPr>
        <w:t>, определяемыми с учетом нормативов обеспечения средствами связи</w:t>
      </w:r>
      <w:r w:rsidR="006E41CE" w:rsidRPr="006E41CE">
        <w:rPr>
          <w:rFonts w:ascii="Times New Roman" w:hAnsi="Times New Roman" w:cs="Times New Roman"/>
          <w:sz w:val="28"/>
          <w:szCs w:val="28"/>
        </w:rPr>
        <w:t>;</w:t>
      </w:r>
    </w:p>
    <w:p w:rsidR="006E41CE" w:rsidRPr="006E41CE" w:rsidRDefault="007760D4" w:rsidP="006E41C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сот</m:t>
            </m:r>
          </m:sub>
        </m:sSub>
      </m:oMath>
      <w:r w:rsidR="006E41CE" w:rsidRPr="006E41CE">
        <w:rPr>
          <w:rFonts w:ascii="Times New Roman" w:hAnsi="Times New Roman" w:cs="Times New Roman"/>
          <w:sz w:val="28"/>
          <w:szCs w:val="28"/>
        </w:rPr>
        <w:t xml:space="preserve"> </w:t>
      </w:r>
      <w:r w:rsidR="006E41CE">
        <w:rPr>
          <w:rFonts w:ascii="Times New Roman" w:hAnsi="Times New Roman" w:cs="Times New Roman"/>
          <w:sz w:val="28"/>
          <w:szCs w:val="28"/>
        </w:rPr>
        <w:t>–</w:t>
      </w:r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="006E41CE" w:rsidRPr="006E41CE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6E41CE" w:rsidRPr="006E41CE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6E41CE" w:rsidRDefault="00E2415F" w:rsidP="006E41C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4. Затраты на передачу данных с использованием сети Интернет и услуги </w:t>
      </w:r>
      <w:proofErr w:type="spellStart"/>
      <w:r>
        <w:rPr>
          <w:rFonts w:ascii="Times New Roman" w:hAnsi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планшетных компьютеров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2415F" w:rsidRPr="00C86F92" w:rsidRDefault="007760D4" w:rsidP="00E2415F">
      <w:pPr>
        <w:jc w:val="center"/>
        <w:rPr>
          <w:rFonts w:ascii="Franklin Gothic Book" w:hAnsi="Franklin Gothic Book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ип  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ип</m:t>
                  </m:r>
                </m:sub>
              </m:sSub>
            </m:e>
          </m:nary>
        </m:oMath>
      </m:oMathPara>
    </w:p>
    <w:p w:rsidR="00E2415F" w:rsidRDefault="00E2415F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88B" w:rsidRPr="00A4388B" w:rsidRDefault="007760D4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ип  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4388B">
        <w:rPr>
          <w:rFonts w:ascii="Times New Roman" w:hAnsi="Times New Roman" w:cs="Times New Roman"/>
          <w:sz w:val="28"/>
          <w:szCs w:val="28"/>
        </w:rPr>
        <w:t xml:space="preserve">сим-карт по </w:t>
      </w:r>
      <w:proofErr w:type="spellStart"/>
      <w:r w:rsidR="00A4388B" w:rsidRPr="00A4388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 xml:space="preserve">должности в соответствии с нормативами </w:t>
      </w:r>
      <w:proofErr w:type="gramStart"/>
      <w:r w:rsidR="00A4388B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Pr="00A4388B" w:rsidRDefault="007760D4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еже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месячная цена </w:t>
      </w:r>
      <w:r w:rsidR="00A4388B">
        <w:rPr>
          <w:rFonts w:ascii="Times New Roman" w:hAnsi="Times New Roman" w:cs="Times New Roman"/>
          <w:sz w:val="28"/>
          <w:szCs w:val="28"/>
        </w:rPr>
        <w:t xml:space="preserve">в расчете на 1 сим-карту по </w:t>
      </w:r>
      <w:proofErr w:type="spellStart"/>
      <w:r w:rsidR="00A4388B" w:rsidRPr="00A4388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должности</w:t>
      </w:r>
      <w:r w:rsidR="00A4388B" w:rsidRPr="00A4388B">
        <w:rPr>
          <w:rFonts w:ascii="Times New Roman" w:hAnsi="Times New Roman" w:cs="Times New Roman"/>
          <w:sz w:val="28"/>
          <w:szCs w:val="28"/>
        </w:rPr>
        <w:t>;</w:t>
      </w:r>
    </w:p>
    <w:p w:rsidR="00A4388B" w:rsidRDefault="007760D4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ип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месяцев </w:t>
      </w:r>
      <w:r w:rsidR="00A4388B">
        <w:rPr>
          <w:rFonts w:ascii="Times New Roman" w:hAnsi="Times New Roman" w:cs="Times New Roman"/>
          <w:sz w:val="28"/>
          <w:szCs w:val="28"/>
        </w:rPr>
        <w:t xml:space="preserve">предоставления услуги передачи данных по </w:t>
      </w:r>
      <w:proofErr w:type="spellStart"/>
      <w:r w:rsidR="00A4388B" w:rsidRPr="00A4388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должности.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Затраты на сеть Интернет и услуги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4388B" w:rsidRPr="00EA31F8" w:rsidRDefault="007760D4" w:rsidP="00EA31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и</m:t>
                  </m:r>
                </m:sub>
              </m:sSub>
            </m:e>
          </m:nary>
        </m:oMath>
      </m:oMathPara>
    </w:p>
    <w:p w:rsidR="00A4388B" w:rsidRDefault="00A4388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4388B">
        <w:rPr>
          <w:rFonts w:ascii="Times New Roman" w:hAnsi="Times New Roman" w:cs="Times New Roman"/>
          <w:sz w:val="28"/>
          <w:szCs w:val="28"/>
        </w:rPr>
        <w:t>де:</w:t>
      </w:r>
    </w:p>
    <w:p w:rsidR="00A4388B" w:rsidRPr="00A4388B" w:rsidRDefault="007760D4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Franklin Gothic Book" w:hAnsi="Franklin Gothic Book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каналов передачи данных сети Интернет с </w:t>
      </w:r>
      <w:proofErr w:type="spellStart"/>
      <w:r w:rsidR="00A4388B" w:rsidRPr="00A4388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A4388B" w:rsidRPr="00A4388B" w:rsidRDefault="007760D4" w:rsidP="00A438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месячная цена аренды канала передачи данных сети Интернет с </w:t>
      </w:r>
      <w:proofErr w:type="spellStart"/>
      <w:r w:rsidR="00A4388B" w:rsidRPr="00A4388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A4388B" w:rsidRDefault="007760D4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и</m:t>
            </m:r>
          </m:sub>
        </m:sSub>
      </m:oMath>
      <w:r w:rsidR="00A4388B" w:rsidRPr="00A4388B">
        <w:rPr>
          <w:rFonts w:ascii="Times New Roman" w:hAnsi="Times New Roman" w:cs="Times New Roman"/>
          <w:sz w:val="28"/>
          <w:szCs w:val="28"/>
        </w:rPr>
        <w:t xml:space="preserve"> </w:t>
      </w:r>
      <w:r w:rsidR="00A4388B">
        <w:rPr>
          <w:rFonts w:ascii="Times New Roman" w:hAnsi="Times New Roman" w:cs="Times New Roman"/>
          <w:sz w:val="28"/>
          <w:szCs w:val="28"/>
        </w:rPr>
        <w:t>–</w:t>
      </w:r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A4388B" w:rsidRPr="00A4388B">
        <w:rPr>
          <w:rFonts w:ascii="Times New Roman" w:hAnsi="Times New Roman" w:cs="Times New Roman"/>
          <w:sz w:val="28"/>
          <w:szCs w:val="28"/>
        </w:rPr>
        <w:t>месяцев аренды канала передачи данных сети</w:t>
      </w:r>
      <w:proofErr w:type="gram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Интернет с </w:t>
      </w:r>
      <w:proofErr w:type="spellStart"/>
      <w:r w:rsidR="00A4388B" w:rsidRPr="00A4388B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4388B" w:rsidRPr="00A4388B">
        <w:rPr>
          <w:rFonts w:ascii="Times New Roman" w:hAnsi="Times New Roman" w:cs="Times New Roman"/>
          <w:sz w:val="28"/>
          <w:szCs w:val="28"/>
        </w:rPr>
        <w:t xml:space="preserve"> пропускной способностью</w:t>
      </w:r>
      <w:r w:rsidR="00A4388B">
        <w:rPr>
          <w:rFonts w:ascii="Times New Roman" w:hAnsi="Times New Roman" w:cs="Times New Roman"/>
          <w:sz w:val="28"/>
          <w:szCs w:val="28"/>
        </w:rPr>
        <w:t>.</w:t>
      </w:r>
    </w:p>
    <w:p w:rsidR="00A4388B" w:rsidRDefault="00A4388B" w:rsidP="00A438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Затраты на электросвязь, относящуюся к связи специального назначения, используемой на региональном уровне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A4388B" w:rsidRPr="00B477E1" w:rsidRDefault="007760D4" w:rsidP="00C86F92">
      <w:pPr>
        <w:pStyle w:val="ConsPlusNormal"/>
        <w:ind w:firstLine="540"/>
        <w:jc w:val="center"/>
        <w:rPr>
          <w:rFonts w:ascii="Cambria Math" w:hAnsi="Cambria Math" w:cs="Times New Roman"/>
          <w:b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рпс</m:t>
              </m:r>
            </m:sub>
          </m:sSub>
        </m:oMath>
      </m:oMathPara>
    </w:p>
    <w:p w:rsidR="00A4388B" w:rsidRDefault="008701C6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8701C6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8701C6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назначения, используемой</w:t>
      </w:r>
      <w:r w:rsidR="00A87D61">
        <w:rPr>
          <w:rFonts w:ascii="Times New Roman" w:hAnsi="Times New Roman" w:cs="Times New Roman"/>
          <w:sz w:val="28"/>
          <w:szCs w:val="28"/>
        </w:rPr>
        <w:t xml:space="preserve">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="00A87D61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 назначения</w:t>
      </w:r>
      <w:proofErr w:type="gramEnd"/>
      <w:r w:rsidR="00A87D61">
        <w:rPr>
          <w:rFonts w:ascii="Times New Roman" w:hAnsi="Times New Roman" w:cs="Times New Roman"/>
          <w:sz w:val="28"/>
          <w:szCs w:val="28"/>
        </w:rPr>
        <w:t>;</w:t>
      </w:r>
    </w:p>
    <w:p w:rsidR="00A87D61" w:rsidRDefault="007956EB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рпс</m:t>
            </m:r>
          </m:sub>
        </m:sSub>
      </m:oMath>
      <w:r w:rsidR="00A87D61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A87D61" w:rsidRDefault="00A87D61" w:rsidP="00A438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Затраты на оплату услуг по предоставлению цифровых потоков для коммутируемых телефонных соединений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цп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7D61" w:rsidRPr="00B477E1" w:rsidRDefault="007760D4" w:rsidP="00B477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цп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цп</m:t>
                  </m:r>
                </m:sub>
              </m:sSub>
            </m:e>
          </m:nary>
        </m:oMath>
      </m:oMathPara>
    </w:p>
    <w:p w:rsidR="00A4388B" w:rsidRPr="00A87D61" w:rsidRDefault="00A87D61" w:rsidP="00A87D6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7D61">
        <w:rPr>
          <w:rFonts w:ascii="Times New Roman" w:hAnsi="Times New Roman" w:cs="Times New Roman"/>
          <w:sz w:val="28"/>
          <w:szCs w:val="28"/>
        </w:rPr>
        <w:t>де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87D61" w:rsidRPr="00A87D61" w:rsidRDefault="007760D4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 xml:space="preserve">количество организованных цифровых потоков с </w:t>
      </w:r>
      <w:proofErr w:type="spellStart"/>
      <w:r w:rsidR="00A87D61" w:rsidRPr="00A87D61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87D61" w:rsidRPr="00A87D61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A87D61" w:rsidRPr="00A87D61" w:rsidRDefault="007760D4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>ежемесячная i-я абонентская плата за цифровой поток;</w:t>
      </w:r>
    </w:p>
    <w:p w:rsidR="00A87D61" w:rsidRPr="00A87D61" w:rsidRDefault="007760D4" w:rsidP="00A87D61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цп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– </w:t>
      </w:r>
      <w:r w:rsidR="00A87D61" w:rsidRPr="00A87D61">
        <w:rPr>
          <w:rFonts w:ascii="Times New Roman" w:hAnsi="Times New Roman" w:cs="Times New Roman"/>
          <w:sz w:val="28"/>
          <w:szCs w:val="28"/>
        </w:rPr>
        <w:t xml:space="preserve">количество месяцев предоставления услуги с </w:t>
      </w:r>
      <w:proofErr w:type="spellStart"/>
      <w:r w:rsidR="00A87D61" w:rsidRPr="00A87D61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A87D61" w:rsidRPr="00A87D61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A4388B" w:rsidRDefault="00AC1DA3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8. Затраты на оплату иных услуг связи в сфере </w:t>
      </w:r>
      <w:r w:rsidR="00C86F92">
        <w:rPr>
          <w:rFonts w:ascii="Times New Roman" w:hAnsi="Times New Roman"/>
          <w:sz w:val="28"/>
          <w:szCs w:val="28"/>
        </w:rPr>
        <w:t>информационно-телекоммуникационных технологий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</m:t>
            </m:r>
          </m:sub>
        </m:sSub>
      </m:oMath>
      <w:r w:rsidR="00C86F92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86F92" w:rsidRDefault="007760D4" w:rsidP="00B477E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</m:t>
                  </m:r>
                </m:sub>
              </m:sSub>
            </m:e>
          </m:nary>
        </m:oMath>
      </m:oMathPara>
    </w:p>
    <w:p w:rsidR="00C86F92" w:rsidRDefault="00C86F92" w:rsidP="00E2415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86F92" w:rsidRDefault="007760D4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</m:t>
            </m:r>
          </m:sub>
        </m:sSub>
      </m:oMath>
      <w:r w:rsidR="00C86F92" w:rsidRPr="00C86F92">
        <w:rPr>
          <w:rFonts w:ascii="Times New Roman" w:hAnsi="Times New Roman" w:cs="Times New Roman"/>
          <w:sz w:val="28"/>
          <w:szCs w:val="28"/>
        </w:rPr>
        <w:t xml:space="preserve"> </w:t>
      </w:r>
      <w:r w:rsidR="00B477E1">
        <w:rPr>
          <w:rFonts w:ascii="Times New Roman" w:hAnsi="Times New Roman" w:cs="Times New Roman"/>
          <w:sz w:val="28"/>
          <w:szCs w:val="28"/>
        </w:rPr>
        <w:t>–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цена </w:t>
      </w:r>
      <w:r w:rsidR="00C86F92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C86F92" w:rsidRPr="00C86F92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C86F92" w:rsidRPr="00C86F92">
        <w:rPr>
          <w:rFonts w:ascii="Times New Roman" w:hAnsi="Times New Roman" w:cs="Times New Roman"/>
          <w:sz w:val="28"/>
          <w:szCs w:val="28"/>
        </w:rPr>
        <w:t xml:space="preserve"> иной услуг</w:t>
      </w:r>
      <w:r w:rsidR="00C86F92">
        <w:rPr>
          <w:rFonts w:ascii="Times New Roman" w:hAnsi="Times New Roman" w:cs="Times New Roman"/>
          <w:sz w:val="28"/>
          <w:szCs w:val="28"/>
        </w:rPr>
        <w:t>е</w:t>
      </w:r>
      <w:r w:rsidR="00C86F92" w:rsidRPr="00C86F92">
        <w:rPr>
          <w:rFonts w:ascii="Times New Roman" w:hAnsi="Times New Roman" w:cs="Times New Roman"/>
          <w:sz w:val="28"/>
          <w:szCs w:val="28"/>
        </w:rPr>
        <w:t xml:space="preserve"> связи, определяемая по фактическим данным отчетного финансового года</w:t>
      </w:r>
      <w:r w:rsidR="00C86F92">
        <w:rPr>
          <w:rFonts w:ascii="Times New Roman" w:hAnsi="Times New Roman" w:cs="Times New Roman"/>
          <w:sz w:val="28"/>
          <w:szCs w:val="28"/>
        </w:rPr>
        <w:t>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F92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C86F92" w:rsidRDefault="00C86F92" w:rsidP="00C86F9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6F92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</w:t>
      </w:r>
      <w:proofErr w:type="spellStart"/>
      <w:r w:rsidRPr="00C86F92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C86F92">
        <w:rPr>
          <w:rFonts w:ascii="Times New Roman" w:hAnsi="Times New Roman" w:cs="Times New Roman"/>
          <w:sz w:val="28"/>
          <w:szCs w:val="28"/>
        </w:rPr>
        <w:t xml:space="preserve"> ремонт, указанный в пунктах 10-15 раздела </w:t>
      </w:r>
      <w:r w:rsidRPr="00C86F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6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методики, применяется перечень работ по техническому обслуживанию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86F92" w:rsidRDefault="00C86F92" w:rsidP="00C86F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86F92" w:rsidRPr="00B477E1" w:rsidRDefault="007760D4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рвт</m:t>
                  </m:r>
                </m:sub>
              </m:sSub>
            </m:e>
          </m:nary>
        </m:oMath>
      </m:oMathPara>
    </w:p>
    <w:p w:rsidR="00093738" w:rsidRDefault="00093738" w:rsidP="0009373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3738" w:rsidRPr="00093738" w:rsidRDefault="00093738" w:rsidP="000937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3738">
        <w:rPr>
          <w:rFonts w:ascii="Times New Roman" w:hAnsi="Times New Roman" w:cs="Times New Roman"/>
          <w:sz w:val="28"/>
          <w:szCs w:val="28"/>
        </w:rPr>
        <w:t xml:space="preserve"> фактическое количе</w:t>
      </w:r>
      <w:r>
        <w:rPr>
          <w:rFonts w:ascii="Times New Roman" w:hAnsi="Times New Roman" w:cs="Times New Roman"/>
          <w:sz w:val="28"/>
          <w:szCs w:val="28"/>
        </w:rPr>
        <w:t xml:space="preserve">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09373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093738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093738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93738">
        <w:rPr>
          <w:rFonts w:ascii="Times New Roman" w:hAnsi="Times New Roman" w:cs="Times New Roman"/>
          <w:sz w:val="28"/>
          <w:szCs w:val="28"/>
        </w:rPr>
        <w:t xml:space="preserve"> вычислительной техники;</w:t>
      </w:r>
    </w:p>
    <w:p w:rsid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</m:t>
            </m:r>
          </m:sub>
        </m:sSub>
      </m:oMath>
      <w:r w:rsidRPr="0009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093738">
        <w:rPr>
          <w:rFonts w:ascii="Times New Roman" w:hAnsi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93738"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 w:rsidRPr="00093738">
        <w:rPr>
          <w:rFonts w:ascii="Times New Roman" w:hAnsi="Times New Roman"/>
          <w:sz w:val="28"/>
          <w:szCs w:val="28"/>
        </w:rPr>
        <w:t xml:space="preserve"> ремонта в расчете на </w:t>
      </w:r>
      <w:r>
        <w:rPr>
          <w:rFonts w:ascii="Times New Roman" w:hAnsi="Times New Roman"/>
          <w:sz w:val="28"/>
          <w:szCs w:val="28"/>
        </w:rPr>
        <w:t>1</w:t>
      </w:r>
      <w:r w:rsidRPr="000937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3738">
        <w:rPr>
          <w:rFonts w:ascii="Times New Roman" w:hAnsi="Times New Roman"/>
          <w:sz w:val="28"/>
          <w:szCs w:val="28"/>
        </w:rPr>
        <w:t>i-ю</w:t>
      </w:r>
      <w:proofErr w:type="spellEnd"/>
      <w:r w:rsidRPr="00093738">
        <w:rPr>
          <w:rFonts w:ascii="Times New Roman" w:hAnsi="Times New Roman"/>
          <w:sz w:val="28"/>
          <w:szCs w:val="28"/>
        </w:rPr>
        <w:t xml:space="preserve"> вычислительной техники в год</w:t>
      </w:r>
      <w:r>
        <w:rPr>
          <w:rFonts w:ascii="Times New Roman" w:hAnsi="Times New Roman"/>
          <w:sz w:val="28"/>
          <w:szCs w:val="28"/>
        </w:rPr>
        <w:t>.</w:t>
      </w:r>
    </w:p>
    <w:p w:rsidR="00093738" w:rsidRPr="00093738" w:rsidRDefault="00093738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093738">
        <w:rPr>
          <w:rFonts w:ascii="Times New Roman" w:hAnsi="Times New Roman"/>
          <w:sz w:val="28"/>
          <w:szCs w:val="28"/>
        </w:rPr>
        <w:t xml:space="preserve">Предельное количество </w:t>
      </w:r>
      <w:proofErr w:type="spellStart"/>
      <w:r w:rsidRPr="00093738">
        <w:rPr>
          <w:rFonts w:ascii="Times New Roman" w:hAnsi="Times New Roman"/>
          <w:sz w:val="28"/>
          <w:szCs w:val="28"/>
        </w:rPr>
        <w:t>i-й</w:t>
      </w:r>
      <w:proofErr w:type="spellEnd"/>
      <w:r w:rsidRPr="00093738">
        <w:rPr>
          <w:rFonts w:ascii="Times New Roman" w:hAnsi="Times New Roman"/>
          <w:sz w:val="28"/>
          <w:szCs w:val="28"/>
        </w:rPr>
        <w:t xml:space="preserve"> вычислительной техники</w:t>
      </w:r>
      <w:proofErr w:type="gramStart"/>
      <w:r w:rsidRPr="00093738">
        <w:rPr>
          <w:rFonts w:ascii="Times New Roman" w:hAnsi="Times New Roman"/>
          <w:sz w:val="28"/>
          <w:szCs w:val="28"/>
        </w:rPr>
        <w:t xml:space="preserve"> (</w:t>
      </w:r>
      <w:r w:rsidRPr="00093738"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8001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3738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093738">
        <w:rPr>
          <w:rFonts w:ascii="Times New Roman" w:hAnsi="Times New Roman"/>
          <w:sz w:val="28"/>
          <w:szCs w:val="28"/>
        </w:rPr>
        <w:t>определяется с округлением до целого по формулам:</w:t>
      </w:r>
    </w:p>
    <w:p w:rsidR="00DA7DE0" w:rsidRPr="003B1FB2" w:rsidRDefault="00B477E1" w:rsidP="00093738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×0,2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закрытого контура обработки информации;</w:t>
      </w:r>
    </w:p>
    <w:p w:rsidR="00DA7DE0" w:rsidRPr="003B1FB2" w:rsidRDefault="007760D4" w:rsidP="00DA7DE0">
      <w:pPr>
        <w:autoSpaceDE w:val="0"/>
        <w:autoSpaceDN w:val="0"/>
        <w:adjustRightInd w:val="0"/>
        <w:jc w:val="center"/>
        <w:rPr>
          <w:rFonts w:ascii="Cambria Math" w:hAnsi="Cambria Math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рвт предел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=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 w:rsidR="00DA7DE0" w:rsidRPr="003B1FB2">
        <w:rPr>
          <w:rFonts w:ascii="Cambria Math" w:hAnsi="Cambria Math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×1</m:t>
        </m:r>
      </m:oMath>
      <w:r w:rsidR="00DA7DE0" w:rsidRPr="003B1FB2">
        <w:rPr>
          <w:rFonts w:ascii="Cambria Math" w:hAnsi="Cambria Math"/>
          <w:sz w:val="28"/>
          <w:szCs w:val="28"/>
        </w:rPr>
        <w:t xml:space="preserve"> – для открытого контура обработки информации,</w:t>
      </w:r>
    </w:p>
    <w:p w:rsidR="00093738" w:rsidRPr="00093738" w:rsidRDefault="00DA7DE0" w:rsidP="00DA7D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93738" w:rsidRPr="00093738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E53C3B" w:rsidRDefault="00093738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738">
        <w:rPr>
          <w:rFonts w:ascii="Times New Roman" w:hAnsi="Times New Roman" w:cs="Times New Roman"/>
          <w:sz w:val="28"/>
          <w:szCs w:val="28"/>
        </w:rPr>
        <w:t>Ч</w:t>
      </w:r>
      <w:r w:rsidRPr="0009373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093738">
        <w:rPr>
          <w:rFonts w:ascii="Times New Roman" w:hAnsi="Times New Roman" w:cs="Times New Roman"/>
          <w:sz w:val="28"/>
          <w:szCs w:val="28"/>
        </w:rPr>
        <w:t xml:space="preserve"> - расчетная численность </w:t>
      </w:r>
      <w:r w:rsidR="00DA7DE0">
        <w:rPr>
          <w:rFonts w:ascii="Times New Roman" w:hAnsi="Times New Roman" w:cs="Times New Roman"/>
          <w:sz w:val="28"/>
          <w:szCs w:val="28"/>
        </w:rPr>
        <w:t xml:space="preserve">основных работников, определяемая в соответствии с пунктами 17 – 22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</w:t>
      </w:r>
      <w:r w:rsidR="00DA7DE0">
        <w:rPr>
          <w:rFonts w:ascii="Times New Roman" w:hAnsi="Times New Roman" w:cs="Times New Roman"/>
          <w:sz w:val="28"/>
          <w:szCs w:val="28"/>
        </w:rPr>
        <w:lastRenderedPageBreak/>
        <w:t>подведомственные казенные учреждения, а также Государственной корпорации по атомной</w:t>
      </w:r>
      <w:proofErr w:type="gramEnd"/>
      <w:r w:rsidR="00DA7D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7DE0">
        <w:rPr>
          <w:rFonts w:ascii="Times New Roman" w:hAnsi="Times New Roman" w:cs="Times New Roman"/>
          <w:sz w:val="28"/>
          <w:szCs w:val="28"/>
        </w:rPr>
        <w:t>энергии «</w:t>
      </w:r>
      <w:proofErr w:type="spellStart"/>
      <w:r w:rsidR="00DA7DE0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DA7DE0">
        <w:rPr>
          <w:rFonts w:ascii="Times New Roman" w:hAnsi="Times New Roman" w:cs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="00DA7DE0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DA7DE0">
        <w:rPr>
          <w:rFonts w:ascii="Times New Roman" w:hAnsi="Times New Roman" w:cs="Times New Roman"/>
          <w:sz w:val="28"/>
          <w:szCs w:val="28"/>
        </w:rPr>
        <w:t xml:space="preserve">» и подведомственных им организаций, утвержденных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</w:t>
      </w:r>
      <w:r w:rsidR="00E53C3B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</w:t>
      </w:r>
      <w:proofErr w:type="gramEnd"/>
      <w:r w:rsidR="00E53C3B">
        <w:rPr>
          <w:rFonts w:ascii="Times New Roman" w:hAnsi="Times New Roman" w:cs="Times New Roman"/>
          <w:sz w:val="28"/>
          <w:szCs w:val="28"/>
        </w:rPr>
        <w:t xml:space="preserve">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E53C3B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53C3B">
        <w:rPr>
          <w:rFonts w:ascii="Times New Roman" w:hAnsi="Times New Roman" w:cs="Times New Roman"/>
          <w:sz w:val="28"/>
          <w:szCs w:val="28"/>
        </w:rPr>
        <w:t>» Государственной корпорации по космической деятельности «</w:t>
      </w:r>
      <w:proofErr w:type="spellStart"/>
      <w:r w:rsidR="00E53C3B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E53C3B">
        <w:rPr>
          <w:rFonts w:ascii="Times New Roman" w:hAnsi="Times New Roman" w:cs="Times New Roman"/>
          <w:sz w:val="28"/>
          <w:szCs w:val="28"/>
        </w:rPr>
        <w:t>» и подведомственных им организаций» (далее – Общие правила определения нормативных затрат).</w:t>
      </w:r>
    </w:p>
    <w:p w:rsidR="00093738" w:rsidRDefault="00E53C3B" w:rsidP="000937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93738" w:rsidRPr="000937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093738" w:rsidRPr="0009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53C3B" w:rsidRPr="00B477E1" w:rsidRDefault="007760D4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сби</m:t>
                  </m:r>
                </m:sub>
              </m:sSub>
            </m:e>
          </m:nary>
        </m:oMath>
      </m:oMathPara>
    </w:p>
    <w:p w:rsidR="00E53C3B" w:rsidRDefault="00E53C3B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53C3B" w:rsidRPr="00E53C3B" w:rsidRDefault="007760D4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количество единиц i-го оборудования по обеспечению безопасности информации;</w:t>
      </w:r>
    </w:p>
    <w:p w:rsidR="00E53C3B" w:rsidRDefault="007760D4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сби</m:t>
            </m:r>
          </m:sub>
        </m:sSub>
      </m:oMath>
      <w:r w:rsidR="00E53C3B" w:rsidRPr="00E53C3B">
        <w:rPr>
          <w:rFonts w:ascii="Times New Roman" w:hAnsi="Times New Roman" w:cs="Times New Roman"/>
          <w:sz w:val="28"/>
          <w:szCs w:val="28"/>
        </w:rPr>
        <w:t xml:space="preserve"> </w:t>
      </w:r>
      <w:r w:rsidR="003B1FB2">
        <w:rPr>
          <w:rFonts w:ascii="Times New Roman" w:hAnsi="Times New Roman" w:cs="Times New Roman"/>
          <w:sz w:val="28"/>
          <w:szCs w:val="28"/>
        </w:rPr>
        <w:t>–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="00E53C3B" w:rsidRPr="00E53C3B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E53C3B" w:rsidRPr="00E53C3B">
        <w:rPr>
          <w:rFonts w:ascii="Times New Roman" w:hAnsi="Times New Roman" w:cs="Times New Roman"/>
          <w:sz w:val="28"/>
          <w:szCs w:val="28"/>
        </w:rPr>
        <w:t xml:space="preserve"> ремонта </w:t>
      </w:r>
      <w:r w:rsidR="00E53C3B">
        <w:rPr>
          <w:rFonts w:ascii="Times New Roman" w:hAnsi="Times New Roman" w:cs="Times New Roman"/>
          <w:sz w:val="28"/>
          <w:szCs w:val="28"/>
        </w:rPr>
        <w:t>1</w:t>
      </w:r>
      <w:r w:rsidR="00E53C3B" w:rsidRPr="00E53C3B">
        <w:rPr>
          <w:rFonts w:ascii="Times New Roman" w:hAnsi="Times New Roman" w:cs="Times New Roman"/>
          <w:sz w:val="28"/>
          <w:szCs w:val="28"/>
        </w:rPr>
        <w:t xml:space="preserve"> единицы i-го оборудования </w:t>
      </w:r>
      <w:r w:rsidR="00E53C3B">
        <w:rPr>
          <w:rFonts w:ascii="Times New Roman" w:hAnsi="Times New Roman" w:cs="Times New Roman"/>
          <w:sz w:val="28"/>
          <w:szCs w:val="28"/>
        </w:rPr>
        <w:t>в год.</w:t>
      </w:r>
    </w:p>
    <w:p w:rsidR="00E53C3B" w:rsidRDefault="00E53C3B" w:rsidP="00E53C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="003B1FB2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стс</m:t>
            </m:r>
          </m:sub>
        </m:sSub>
      </m:oMath>
      <w:r w:rsidR="003B1FB2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3B1FB2" w:rsidRPr="00B477E1" w:rsidRDefault="007760D4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стс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стс</m:t>
                  </m:r>
                </m:sub>
              </m:sSub>
            </m:e>
          </m:nary>
        </m:oMath>
      </m:oMathPara>
    </w:p>
    <w:p w:rsidR="00E53C3B" w:rsidRDefault="003B1FB2" w:rsidP="00E53C3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D045E2" w:rsidRDefault="007760D4" w:rsidP="003B1FB2">
      <w:pPr>
        <w:pStyle w:val="ConsPlusNormal"/>
        <w:ind w:firstLine="540"/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3B1FB2" w:rsidRPr="00B477E1">
        <w:rPr>
          <w:sz w:val="28"/>
          <w:szCs w:val="28"/>
        </w:rPr>
        <w:t xml:space="preserve"> </w:t>
      </w:r>
      <w:r w:rsidR="00B477E1" w:rsidRPr="00B477E1">
        <w:rPr>
          <w:sz w:val="28"/>
          <w:szCs w:val="28"/>
        </w:rPr>
        <w:t>–</w:t>
      </w:r>
      <w:r w:rsidR="003B1FB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>количество автоматизированных телефонных станций i-го вида;</w:t>
      </w:r>
    </w:p>
    <w:p w:rsidR="003B1FB2" w:rsidRDefault="007760D4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стс</m:t>
            </m:r>
          </m:sub>
        </m:sSub>
      </m:oMath>
      <w:r w:rsidR="00B477E1">
        <w:t xml:space="preserve"> </w:t>
      </w:r>
      <w:r w:rsidR="00B477E1" w:rsidRPr="00B477E1">
        <w:rPr>
          <w:sz w:val="28"/>
          <w:szCs w:val="28"/>
        </w:rPr>
        <w:t>–</w:t>
      </w:r>
      <w:r w:rsidR="003B1FB2" w:rsidRPr="00D045E2">
        <w:rPr>
          <w:b/>
          <w:sz w:val="28"/>
          <w:szCs w:val="28"/>
        </w:rPr>
        <w:t xml:space="preserve"> </w:t>
      </w:r>
      <w:r w:rsidR="003B1FB2" w:rsidRPr="003B1FB2">
        <w:rPr>
          <w:rFonts w:ascii="Times New Roman" w:hAnsi="Times New Roman" w:cs="Times New Roman"/>
          <w:sz w:val="28"/>
          <w:szCs w:val="28"/>
        </w:rPr>
        <w:t xml:space="preserve">цена технического обслуживания и </w:t>
      </w:r>
      <w:proofErr w:type="spellStart"/>
      <w:r w:rsidR="003B1FB2" w:rsidRPr="003B1FB2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="003B1FB2" w:rsidRPr="003B1FB2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3B1FB2" w:rsidRDefault="003B1FB2" w:rsidP="003B1F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локальных вычислительных сетей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лвс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B1FB2" w:rsidRDefault="007760D4" w:rsidP="00B477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лвс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лвс</m:t>
                  </m:r>
                </m:sub>
              </m:sSub>
            </m:e>
          </m:nary>
        </m:oMath>
      </m:oMathPara>
    </w:p>
    <w:p w:rsidR="003B1FB2" w:rsidRDefault="003B1FB2" w:rsidP="003B1FB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3B1FB2" w:rsidRP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количество устройств локальных вычислительных сетей i-го вида;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лвс</m:t>
            </m:r>
          </m:sub>
        </m:sSub>
      </m:oMath>
      <w:r w:rsidRPr="003B1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B1FB2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3B1FB2">
        <w:rPr>
          <w:rFonts w:ascii="Times New Roman" w:hAnsi="Times New Roman" w:cs="Times New Roman"/>
          <w:sz w:val="28"/>
          <w:szCs w:val="28"/>
        </w:rPr>
        <w:t>регламентно-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1FB2">
        <w:rPr>
          <w:rFonts w:ascii="Times New Roman" w:hAnsi="Times New Roman" w:cs="Times New Roman"/>
          <w:sz w:val="28"/>
          <w:szCs w:val="28"/>
        </w:rPr>
        <w:t>рофилактического</w:t>
      </w:r>
      <w:proofErr w:type="spellEnd"/>
      <w:r w:rsidRPr="003B1FB2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B1FB2">
        <w:rPr>
          <w:rFonts w:ascii="Times New Roman" w:hAnsi="Times New Roman" w:cs="Times New Roman"/>
          <w:sz w:val="28"/>
          <w:szCs w:val="28"/>
        </w:rPr>
        <w:t xml:space="preserve"> устройства локальных вычислительных сетей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FB2" w:rsidRDefault="003B1FB2" w:rsidP="003B1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14.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систем бесперебойного питания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</w:t>
      </w:r>
      <w:r w:rsidR="000C7404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0C7404" w:rsidRDefault="007760D4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сбп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модулей бесперебойного питания i-го вида;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сбп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 ремонта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модуля бесперебойного питания i-го вида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Затраты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ремонт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Default="007760D4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рпм</m:t>
                  </m:r>
                </m:sub>
              </m:sSub>
            </m:e>
          </m:nary>
        </m:oMath>
      </m:oMathPara>
    </w:p>
    <w:p w:rsidR="000C7404" w:rsidRDefault="000C7404" w:rsidP="000C740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0C7404" w:rsidRP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многофункциональных устройств, копировальных аппаратов и иной оргтехники в соответствии с </w:t>
      </w:r>
      <w:hyperlink w:anchor="P1305" w:history="1">
        <w:r w:rsidRPr="000C7404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0C74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обеспечения функций органов местного самоуправления, подведомственных им казенных учреждений</w:t>
      </w:r>
      <w:r w:rsidRPr="000C7404">
        <w:rPr>
          <w:rFonts w:ascii="Times New Roman" w:hAnsi="Times New Roman" w:cs="Times New Roman"/>
          <w:sz w:val="28"/>
          <w:szCs w:val="28"/>
        </w:rPr>
        <w:t>;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рпм</m:t>
            </m:r>
          </m:sub>
        </m:sSub>
      </m:oMath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7404">
        <w:rPr>
          <w:rFonts w:ascii="Times New Roman" w:hAnsi="Times New Roman" w:cs="Times New Roman"/>
          <w:sz w:val="28"/>
          <w:szCs w:val="28"/>
        </w:rPr>
        <w:t xml:space="preserve"> цена технического обслуживания и 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0C7404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0C7404">
        <w:rPr>
          <w:rFonts w:ascii="Times New Roman" w:hAnsi="Times New Roman" w:cs="Times New Roman"/>
          <w:sz w:val="28"/>
          <w:szCs w:val="28"/>
        </w:rPr>
        <w:t xml:space="preserve"> принтеров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7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многофункциональных устройств, </w:t>
      </w:r>
      <w:r w:rsidRPr="000C7404">
        <w:rPr>
          <w:rFonts w:ascii="Times New Roman" w:hAnsi="Times New Roman" w:cs="Times New Roman"/>
          <w:sz w:val="28"/>
          <w:szCs w:val="28"/>
        </w:rPr>
        <w:t>копировальных аппаратов и иной оргтехники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прочих работ и услуг, не относящиеся 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404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0C7404" w:rsidRDefault="000C7404" w:rsidP="000C740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404" w:rsidRDefault="000C7404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7404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C7404" w:rsidRPr="00FF62CA" w:rsidRDefault="007760D4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</m:oMath>
      </m:oMathPara>
    </w:p>
    <w:p w:rsidR="000C7404" w:rsidRDefault="006B406F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B406F" w:rsidRPr="006B406F" w:rsidRDefault="007760D4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справочно-правовых систем;</w:t>
      </w:r>
    </w:p>
    <w:p w:rsidR="006B406F" w:rsidRPr="006B406F" w:rsidRDefault="007760D4" w:rsidP="006B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 w:rsidR="006B406F" w:rsidRPr="006B406F">
        <w:rPr>
          <w:rFonts w:ascii="Times New Roman" w:hAnsi="Times New Roman" w:cs="Times New Roman"/>
          <w:sz w:val="28"/>
          <w:szCs w:val="28"/>
        </w:rPr>
        <w:t xml:space="preserve"> </w:t>
      </w:r>
      <w:r w:rsidR="006B406F">
        <w:rPr>
          <w:rFonts w:ascii="Times New Roman" w:hAnsi="Times New Roman" w:cs="Times New Roman"/>
          <w:sz w:val="28"/>
          <w:szCs w:val="28"/>
        </w:rPr>
        <w:t>–</w:t>
      </w:r>
      <w:r w:rsidR="006B406F" w:rsidRPr="006B406F">
        <w:rPr>
          <w:rFonts w:ascii="Times New Roman" w:hAnsi="Times New Roman" w:cs="Times New Roman"/>
          <w:sz w:val="28"/>
          <w:szCs w:val="28"/>
        </w:rPr>
        <w:t xml:space="preserve"> затраты на оплату услуг по сопровождению и приобретению иного программного обеспечения.</w:t>
      </w:r>
    </w:p>
    <w:p w:rsidR="006B406F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05377" w:rsidRDefault="00205377" w:rsidP="000C74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Затраты на оплату услуг по сопровождению справочно-правовых систем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сспс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7760D4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сспс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сспс</m:t>
                  </m:r>
                </m:sub>
              </m:sSub>
            </m:e>
          </m:nary>
        </m:oMath>
      </m:oMathPara>
    </w:p>
    <w:p w:rsidR="00205377" w:rsidRDefault="00205377" w:rsidP="0020537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5377"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сспс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</w:t>
      </w:r>
      <w:proofErr w:type="spellStart"/>
      <w:r w:rsidRPr="00205377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205377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05377">
        <w:rPr>
          <w:rFonts w:ascii="Times New Roman" w:hAnsi="Times New Roman" w:cs="Times New Roman"/>
          <w:sz w:val="28"/>
          <w:szCs w:val="28"/>
        </w:rPr>
        <w:t xml:space="preserve"> эксплуатационной документаци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5377">
        <w:rPr>
          <w:rFonts w:ascii="Times New Roman" w:hAnsi="Times New Roman" w:cs="Times New Roman"/>
          <w:sz w:val="28"/>
          <w:szCs w:val="28"/>
        </w:rPr>
        <w:t xml:space="preserve"> или утвержденн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0537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377">
        <w:rPr>
          <w:rFonts w:ascii="Times New Roman" w:hAnsi="Times New Roman" w:cs="Times New Roman"/>
          <w:sz w:val="28"/>
          <w:szCs w:val="28"/>
        </w:rPr>
        <w:t xml:space="preserve"> выполнения работ по сопровождению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Затраты на оплату услуг по сопровождению и приобретению иного программного обеспечения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сип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05377" w:rsidRDefault="007760D4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сип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g ипо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 пнл</m:t>
                      </m:r>
                    </m:sub>
                  </m:sSub>
                </m:e>
              </m:nary>
            </m:e>
          </m:nary>
        </m:oMath>
      </m:oMathPara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205377" w:rsidRPr="00205377" w:rsidRDefault="007760D4" w:rsidP="00205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g ипо</m:t>
            </m:r>
          </m:sub>
        </m:sSub>
      </m:oMath>
      <w:r w:rsidR="00205377" w:rsidRPr="00205377">
        <w:rPr>
          <w:rFonts w:ascii="Times New Roman" w:hAnsi="Times New Roman" w:cs="Times New Roman"/>
          <w:sz w:val="28"/>
          <w:szCs w:val="28"/>
        </w:rPr>
        <w:t xml:space="preserve"> </w:t>
      </w:r>
      <w:r w:rsidR="00205377">
        <w:rPr>
          <w:rFonts w:ascii="Times New Roman" w:hAnsi="Times New Roman" w:cs="Times New Roman"/>
          <w:sz w:val="28"/>
          <w:szCs w:val="28"/>
        </w:rPr>
        <w:t>–</w:t>
      </w:r>
      <w:r w:rsidR="00205377" w:rsidRPr="00205377">
        <w:rPr>
          <w:rFonts w:ascii="Times New Roman" w:hAnsi="Times New Roman" w:cs="Times New Roman"/>
          <w:sz w:val="28"/>
          <w:szCs w:val="28"/>
        </w:rPr>
        <w:t xml:space="preserve">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эксплуатационной документацией или утвержденным регламентом выполнения работ по сопровождению g-го иного программного обеспечения;</w:t>
      </w:r>
    </w:p>
    <w:p w:rsidR="00205377" w:rsidRDefault="00205377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 пнл</m:t>
            </m:r>
          </m:sub>
        </m:sSub>
      </m:oMath>
      <w:r w:rsidRPr="0020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05377">
        <w:rPr>
          <w:rFonts w:ascii="Times New Roman" w:hAnsi="Times New Roman" w:cs="Times New Roman"/>
          <w:sz w:val="28"/>
          <w:szCs w:val="28"/>
        </w:rPr>
        <w:t xml:space="preserve">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F62CA"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Затраты на оплату услуг, связанных с обеспечением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C92840" w:rsidRPr="00C92840" w:rsidRDefault="007760D4" w:rsidP="00FF62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</m:oMath>
      </m:oMathPara>
    </w:p>
    <w:p w:rsidR="00C92840" w:rsidRP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92840">
        <w:rPr>
          <w:rFonts w:ascii="Times New Roman" w:hAnsi="Times New Roman" w:cs="Times New Roman"/>
          <w:sz w:val="28"/>
          <w:szCs w:val="28"/>
        </w:rPr>
        <w:t>где:</w:t>
      </w:r>
    </w:p>
    <w:p w:rsid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проведение аттестационных, проверо</w:t>
      </w:r>
      <w:r w:rsidR="00C92840">
        <w:rPr>
          <w:rFonts w:ascii="Times New Roman" w:hAnsi="Times New Roman" w:cs="Times New Roman"/>
          <w:sz w:val="28"/>
          <w:szCs w:val="28"/>
        </w:rPr>
        <w:t>чных и контрольных мероприятий;</w:t>
      </w:r>
    </w:p>
    <w:p w:rsid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7760D4" w:rsidP="00FF62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ат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 ус</m:t>
                      </m:r>
                    </m:sub>
                  </m:sSub>
                </m:e>
              </m:nary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аттестуемых </w:t>
      </w:r>
      <w:proofErr w:type="spellStart"/>
      <w:r w:rsidR="00C92840" w:rsidRPr="00C9284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C92840" w:rsidRP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аттестации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i-го объекта (помещения);</w:t>
      </w:r>
    </w:p>
    <w:p w:rsidR="00C92840" w:rsidRP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единиц j-го оборудования (устройства), требующих проверки;</w:t>
      </w:r>
    </w:p>
    <w:p w:rsid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ус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проведения проверки </w:t>
      </w:r>
      <w:r w:rsidR="00C92840">
        <w:rPr>
          <w:rFonts w:ascii="Times New Roman" w:hAnsi="Times New Roman" w:cs="Times New Roman"/>
          <w:sz w:val="28"/>
          <w:szCs w:val="28"/>
        </w:rPr>
        <w:t>1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единицы</w:t>
      </w:r>
      <w:r w:rsidR="00C92840">
        <w:rPr>
          <w:rFonts w:ascii="Times New Roman" w:hAnsi="Times New Roman" w:cs="Times New Roman"/>
          <w:sz w:val="28"/>
          <w:szCs w:val="28"/>
        </w:rPr>
        <w:t xml:space="preserve"> j-го оборудования (устройства).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нп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7760D4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нп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нп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92840" w:rsidRP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92840" w:rsidRDefault="007760D4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нп</m:t>
            </m:r>
          </m:sub>
        </m:sSub>
      </m:oMath>
      <w:r w:rsidR="00C92840" w:rsidRPr="00C92840">
        <w:rPr>
          <w:rFonts w:ascii="Times New Roman" w:hAnsi="Times New Roman" w:cs="Times New Roman"/>
          <w:sz w:val="28"/>
          <w:szCs w:val="28"/>
        </w:rPr>
        <w:t xml:space="preserve"> </w:t>
      </w:r>
      <w:r w:rsidR="00C92840">
        <w:rPr>
          <w:rFonts w:ascii="Times New Roman" w:hAnsi="Times New Roman" w:cs="Times New Roman"/>
          <w:sz w:val="28"/>
          <w:szCs w:val="28"/>
        </w:rPr>
        <w:t>–</w:t>
      </w:r>
      <w:r w:rsidR="00C92840" w:rsidRPr="00C92840">
        <w:rPr>
          <w:rFonts w:ascii="Times New Roman" w:hAnsi="Times New Roman" w:cs="Times New Roman"/>
          <w:sz w:val="28"/>
          <w:szCs w:val="28"/>
        </w:rPr>
        <w:t xml:space="preserve"> цена единицы простой (неисключительной) лицензии на использование i-го программного обеспечения по защите информации</w:t>
      </w:r>
      <w:r w:rsidR="00C92840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C92840" w:rsidP="00C928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92840" w:rsidRDefault="007760D4" w:rsidP="00EF33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</m:oMath>
      </m:oMathPara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Pr="008F258B" w:rsidRDefault="007760D4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количество i-го оборудования, подлежащего монтажу (установке), дооборудованию и наладке;</w:t>
      </w:r>
    </w:p>
    <w:p w:rsidR="008F258B" w:rsidRPr="008F258B" w:rsidRDefault="007760D4" w:rsidP="008F25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</m:t>
            </m:r>
          </m:sub>
        </m:sSub>
      </m:oMath>
      <w:r w:rsidR="008F258B" w:rsidRPr="008F258B">
        <w:rPr>
          <w:rFonts w:ascii="Times New Roman" w:hAnsi="Times New Roman" w:cs="Times New Roman"/>
          <w:sz w:val="28"/>
          <w:szCs w:val="28"/>
        </w:rPr>
        <w:t xml:space="preserve"> </w:t>
      </w:r>
      <w:r w:rsidR="008F258B">
        <w:rPr>
          <w:rFonts w:ascii="Times New Roman" w:hAnsi="Times New Roman" w:cs="Times New Roman"/>
          <w:sz w:val="28"/>
          <w:szCs w:val="28"/>
        </w:rPr>
        <w:t>–</w:t>
      </w:r>
      <w:r w:rsidR="008F258B" w:rsidRPr="008F258B">
        <w:rPr>
          <w:rFonts w:ascii="Times New Roman" w:hAnsi="Times New Roman" w:cs="Times New Roman"/>
          <w:sz w:val="28"/>
          <w:szCs w:val="28"/>
        </w:rPr>
        <w:t xml:space="preserve"> цена монтажа (установки), дооборудования и наладки одной единиц</w:t>
      </w:r>
      <w:r w:rsidR="008F258B">
        <w:rPr>
          <w:rFonts w:ascii="Times New Roman" w:hAnsi="Times New Roman" w:cs="Times New Roman"/>
          <w:sz w:val="28"/>
          <w:szCs w:val="28"/>
        </w:rPr>
        <w:t>ы i-го оборудования.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Pr="008F258B" w:rsidRDefault="008F258B" w:rsidP="008F258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8B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C92840" w:rsidRDefault="00C92840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F258B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Затраты на приобретение рабочих станций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F258B" w:rsidRPr="007956EB" w:rsidRDefault="007760D4" w:rsidP="008F25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 предел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 рст</m:t>
                  </m:r>
                </m:sub>
              </m:sSub>
            </m:e>
          </m:nary>
        </m:oMath>
      </m:oMathPara>
    </w:p>
    <w:p w:rsidR="00C92840" w:rsidRDefault="008F258B" w:rsidP="00C9284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не превышающее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должности;   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приобретения 1 рабочей станции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F448E8">
        <w:rPr>
          <w:rFonts w:ascii="Times New Roman" w:hAnsi="Times New Roman" w:cs="Times New Roman"/>
          <w:sz w:val="28"/>
          <w:szCs w:val="28"/>
        </w:rPr>
        <w:t>.</w:t>
      </w:r>
    </w:p>
    <w:p w:rsidR="008F258B" w:rsidRDefault="008F258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Предельное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F258B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F258B" w:rsidRPr="008F258B" w:rsidRDefault="007760D4" w:rsidP="008F25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×0,2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закрытого контура обработки информации,</w:t>
      </w:r>
    </w:p>
    <w:p w:rsidR="00C92840" w:rsidRDefault="007760D4" w:rsidP="007956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рст предел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×1</m:t>
        </m:r>
      </m:oMath>
      <w:r w:rsidR="008F258B">
        <w:rPr>
          <w:rFonts w:ascii="Times New Roman" w:hAnsi="Times New Roman" w:cs="Times New Roman"/>
          <w:sz w:val="28"/>
          <w:szCs w:val="28"/>
        </w:rPr>
        <w:t xml:space="preserve"> – для открытого контура обработки информации,</w:t>
      </w:r>
    </w:p>
    <w:p w:rsidR="008F258B" w:rsidRDefault="008F258B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F258B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 xml:space="preserve">оп </m:t>
            </m:r>
          </m:sub>
        </m:sSub>
      </m:oMath>
      <w:r w:rsidR="008F258B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</w:t>
      </w:r>
      <w:r w:rsidR="00817031" w:rsidRPr="00817031">
        <w:rPr>
          <w:rFonts w:ascii="Times New Roman" w:hAnsi="Times New Roman" w:cs="Times New Roman"/>
          <w:sz w:val="28"/>
          <w:szCs w:val="28"/>
        </w:rPr>
        <w:t>с</w:t>
      </w:r>
      <w:r w:rsidR="008F258B">
        <w:rPr>
          <w:rFonts w:ascii="Times New Roman" w:hAnsi="Times New Roman" w:cs="Times New Roman"/>
          <w:sz w:val="28"/>
          <w:szCs w:val="28"/>
        </w:rPr>
        <w:t xml:space="preserve">твии с пунктами 17 – 22 раздела </w:t>
      </w:r>
      <w:r w:rsidR="0081703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17031" w:rsidRPr="00817031">
        <w:rPr>
          <w:rFonts w:ascii="Times New Roman" w:hAnsi="Times New Roman" w:cs="Times New Roman"/>
          <w:sz w:val="28"/>
          <w:szCs w:val="28"/>
        </w:rPr>
        <w:t xml:space="preserve"> </w:t>
      </w:r>
      <w:r w:rsidR="00817031">
        <w:rPr>
          <w:rFonts w:ascii="Times New Roman" w:hAnsi="Times New Roman" w:cs="Times New Roman"/>
          <w:sz w:val="28"/>
          <w:szCs w:val="28"/>
        </w:rPr>
        <w:t>Общих правил определения нормативных затрат.</w:t>
      </w:r>
    </w:p>
    <w:p w:rsidR="00817031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Затраты на приобретение принтеров, многофункциональных устройств и копировальных аппаратов (оргтехники)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Pr="00817031" w:rsidRDefault="007760D4" w:rsidP="008170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пм</m:t>
                  </m:r>
                </m:sub>
              </m:sSub>
            </m:e>
          </m:nary>
        </m:oMath>
      </m:oMathPara>
    </w:p>
    <w:p w:rsidR="008F258B" w:rsidRDefault="00817031" w:rsidP="008F258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принтеров, многофункциональных устройств, копировальных аппаратов и иной оргтехники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F448E8">
        <w:rPr>
          <w:rFonts w:ascii="Times New Roman" w:hAnsi="Times New Roman" w:cs="Times New Roman"/>
          <w:sz w:val="28"/>
          <w:szCs w:val="28"/>
        </w:rPr>
        <w:t>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го типа принтера, многофункционального устройства, копировального аппарата и иной оргтехники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7031" w:rsidRDefault="00817031" w:rsidP="008170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Затраты на приобретение средств подвижной связи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прсот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7031" w:rsidRDefault="007760D4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прсот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прсот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прсот</m:t>
                  </m:r>
                </m:sub>
              </m:sSub>
            </m:e>
          </m:nary>
        </m:oMath>
      </m:oMathPara>
    </w:p>
    <w:p w:rsidR="00817031" w:rsidRDefault="00817031" w:rsidP="008170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количество средств подвижной связи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031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Pr="008170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 функций органов местного самоуправления и подведомственных им казенных учреждений</w:t>
      </w:r>
      <w:r w:rsidRPr="00817031">
        <w:rPr>
          <w:rFonts w:ascii="Times New Roman" w:hAnsi="Times New Roman" w:cs="Times New Roman"/>
          <w:sz w:val="28"/>
          <w:szCs w:val="28"/>
        </w:rPr>
        <w:t>;</w:t>
      </w:r>
    </w:p>
    <w:p w:rsidR="00817031" w:rsidRPr="00817031" w:rsidRDefault="00817031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прсот</m:t>
            </m:r>
          </m:sub>
        </m:sSub>
      </m:oMath>
      <w:r w:rsidRPr="008170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92491F">
        <w:rPr>
          <w:rFonts w:ascii="Times New Roman" w:hAnsi="Times New Roman" w:cs="Times New Roman"/>
          <w:sz w:val="28"/>
          <w:szCs w:val="28"/>
        </w:rPr>
        <w:t>1</w:t>
      </w:r>
      <w:r w:rsidRPr="00817031">
        <w:rPr>
          <w:rFonts w:ascii="Times New Roman" w:hAnsi="Times New Roman" w:cs="Times New Roman"/>
          <w:sz w:val="28"/>
          <w:szCs w:val="28"/>
        </w:rPr>
        <w:t xml:space="preserve"> средства подвижной связи для </w:t>
      </w:r>
      <w:proofErr w:type="spellStart"/>
      <w:r w:rsidRPr="00817031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817031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093" w:history="1">
        <w:r w:rsidRPr="00817031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9249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491F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92491F">
        <w:rPr>
          <w:rFonts w:ascii="Times New Roman" w:hAnsi="Times New Roman" w:cs="Times New Roman"/>
          <w:sz w:val="28"/>
          <w:szCs w:val="28"/>
        </w:rPr>
        <w:t>.</w:t>
      </w:r>
    </w:p>
    <w:p w:rsidR="00C92840" w:rsidRDefault="0092491F" w:rsidP="002053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Затраты на приобретение планшетных компьютеров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91F" w:rsidRPr="0092491F" w:rsidRDefault="007760D4" w:rsidP="009249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прпк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прпк</m:t>
                  </m:r>
                </m:sub>
              </m:sSub>
            </m:e>
          </m:nary>
        </m:oMath>
      </m:oMathPara>
    </w:p>
    <w:p w:rsidR="0092491F" w:rsidRDefault="0092491F" w:rsidP="009249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92491F" w:rsidRDefault="0092491F" w:rsidP="009249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92491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компьютерами.</w:t>
      </w:r>
    </w:p>
    <w:p w:rsidR="003B1FB2" w:rsidRDefault="0092491F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прпк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1E05">
        <w:rPr>
          <w:rFonts w:ascii="Times New Roman" w:hAnsi="Times New Roman" w:cs="Times New Roman"/>
          <w:sz w:val="28"/>
          <w:szCs w:val="28"/>
        </w:rPr>
        <w:t xml:space="preserve">цена 1 планшетного компьютера по </w:t>
      </w:r>
      <w:proofErr w:type="spellStart"/>
      <w:r w:rsidR="009F1E0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9F1E05" w:rsidRPr="009F1E0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F1E0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F1E0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9F1E05"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планшетными компьютерами, приведенных в приложении № 2 к методике.</w:t>
      </w:r>
    </w:p>
    <w:p w:rsidR="009F1E05" w:rsidRDefault="009F1E05" w:rsidP="009F1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Затраты на приобретение ноутбуков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F1E05" w:rsidRPr="003B1FB2" w:rsidRDefault="007760D4" w:rsidP="009F1E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прнб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прнб</m:t>
                  </m:r>
                </m:sub>
              </m:sSub>
            </m:e>
          </m:nary>
        </m:oMath>
      </m:oMathPara>
    </w:p>
    <w:p w:rsidR="00E53C3B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ноутбуков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lastRenderedPageBreak/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прнб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одного ноутбука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4511C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>, применяемыми при расчете нормативов затрат на обеспечение ноутбуками, приведенных в приложении № 3 к методике.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28. Затраты на приобретение оборудования по обеспечению безопасности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обин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4511C" w:rsidRDefault="007760D4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обин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обин</m:t>
                  </m:r>
                </m:sub>
              </m:sSub>
            </m:e>
          </m:nary>
        </m:oMath>
      </m:oMathPara>
    </w:p>
    <w:p w:rsidR="0064511C" w:rsidRDefault="0064511C" w:rsidP="0064511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4511C" w:rsidRPr="0064511C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="0064511C" w:rsidRPr="0064511C">
        <w:rPr>
          <w:rFonts w:ascii="Times New Roman" w:hAnsi="Times New Roman" w:cs="Times New Roman"/>
          <w:sz w:val="28"/>
          <w:szCs w:val="28"/>
        </w:rPr>
        <w:t xml:space="preserve"> </w:t>
      </w:r>
      <w:r w:rsidR="0064511C">
        <w:rPr>
          <w:rFonts w:ascii="Times New Roman" w:hAnsi="Times New Roman" w:cs="Times New Roman"/>
          <w:sz w:val="28"/>
          <w:szCs w:val="28"/>
        </w:rPr>
        <w:t xml:space="preserve">– </w:t>
      </w:r>
      <w:r w:rsidR="0064511C" w:rsidRPr="0064511C">
        <w:rPr>
          <w:rFonts w:ascii="Times New Roman" w:hAnsi="Times New Roman" w:cs="Times New Roman"/>
          <w:sz w:val="28"/>
          <w:szCs w:val="28"/>
        </w:rPr>
        <w:t>количество i-го оборудования по обеспечению безопасности информации;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обин</m:t>
            </m:r>
          </m:sub>
        </m:sSub>
      </m:oMath>
      <w:r w:rsidRPr="006451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4511C">
        <w:rPr>
          <w:rFonts w:ascii="Times New Roman" w:hAnsi="Times New Roman" w:cs="Times New Roman"/>
          <w:sz w:val="28"/>
          <w:szCs w:val="28"/>
        </w:rPr>
        <w:t xml:space="preserve"> цена приобретаемого i-го оборудования по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511C">
        <w:rPr>
          <w:rFonts w:ascii="Times New Roman" w:hAnsi="Times New Roman" w:cs="Times New Roman"/>
          <w:sz w:val="28"/>
          <w:szCs w:val="28"/>
        </w:rPr>
        <w:t>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511C" w:rsidRDefault="0064511C" w:rsidP="006451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511C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573AC5" w:rsidRDefault="00573AC5" w:rsidP="00573AC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73AC5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Затраты на приобретение мониторов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мон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7760D4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мон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мон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73AC5">
        <w:rPr>
          <w:rFonts w:ascii="Times New Roman" w:hAnsi="Times New Roman" w:cs="Times New Roman"/>
          <w:sz w:val="28"/>
          <w:szCs w:val="28"/>
        </w:rPr>
        <w:t xml:space="preserve">количество мониторов для </w:t>
      </w:r>
      <w:proofErr w:type="spellStart"/>
      <w:r w:rsidRPr="00573AC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573AC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мон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монитора для </w:t>
      </w:r>
      <w:proofErr w:type="spellStart"/>
      <w:r w:rsidRPr="00573AC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573AC5">
        <w:rPr>
          <w:rFonts w:ascii="Times New Roman" w:hAnsi="Times New Roman" w:cs="Times New Roman"/>
          <w:sz w:val="28"/>
          <w:szCs w:val="28"/>
        </w:rPr>
        <w:t xml:space="preserve"> должности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Затраты на приобретение системных блоков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сб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7760D4" w:rsidP="00EF3375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сб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сб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573AC5" w:rsidP="00573A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EF3375">
        <w:rPr>
          <w:rFonts w:ascii="Times New Roman" w:hAnsi="Times New Roman" w:cs="Times New Roman"/>
          <w:sz w:val="28"/>
          <w:szCs w:val="28"/>
        </w:rPr>
        <w:t xml:space="preserve"> </w:t>
      </w:r>
      <w:r w:rsidRPr="00573AC5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Pr="00573AC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573AC5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сб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одного i-го системного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AC5" w:rsidRDefault="00573AC5" w:rsidP="00EF33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31. Затраты на приобретение других запасных частей для вычислительной 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двт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73AC5" w:rsidRDefault="007760D4" w:rsidP="00065827">
      <w:pPr>
        <w:pStyle w:val="ConsPlusNormal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двт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двт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7760D4" w:rsidP="00573AC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двт</m:t>
            </m:r>
          </m:sub>
        </m:sSub>
      </m:oMath>
      <w:r w:rsidR="00065827">
        <w:rPr>
          <w:rFonts w:ascii="Times New Roman" w:hAnsi="Times New Roman"/>
          <w:noProof/>
          <w:position w:val="-12"/>
          <w:sz w:val="28"/>
          <w:szCs w:val="28"/>
        </w:rPr>
        <w:t xml:space="preserve"> </w:t>
      </w:r>
      <w:proofErr w:type="gramStart"/>
      <w:r w:rsidR="00065827">
        <w:rPr>
          <w:rFonts w:ascii="Times New Roman" w:hAnsi="Times New Roman"/>
          <w:bCs/>
          <w:sz w:val="28"/>
          <w:szCs w:val="28"/>
        </w:rPr>
        <w:t>–</w:t>
      </w:r>
      <w:r w:rsidR="00573AC5" w:rsidRPr="00573AC5">
        <w:rPr>
          <w:rFonts w:ascii="Times New Roman" w:hAnsi="Times New Roman"/>
          <w:bCs/>
          <w:sz w:val="28"/>
          <w:szCs w:val="28"/>
        </w:rPr>
        <w:t xml:space="preserve"> количество </w:t>
      </w:r>
      <w:proofErr w:type="spellStart"/>
      <w:r w:rsidR="00573AC5" w:rsidRPr="00573AC5">
        <w:rPr>
          <w:rFonts w:ascii="Times New Roman" w:hAnsi="Times New Roman"/>
          <w:bCs/>
          <w:sz w:val="28"/>
          <w:szCs w:val="28"/>
        </w:rPr>
        <w:t>i-х</w:t>
      </w:r>
      <w:proofErr w:type="spellEnd"/>
      <w:r w:rsidR="00573AC5" w:rsidRPr="00573AC5">
        <w:rPr>
          <w:rFonts w:ascii="Times New Roman" w:hAnsi="Times New Roman"/>
          <w:bCs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573AC5" w:rsidRDefault="007760D4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двт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>–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цена </w:t>
      </w:r>
      <w:r w:rsidR="00573AC5">
        <w:rPr>
          <w:rFonts w:ascii="Times New Roman" w:hAnsi="Times New Roman" w:cs="Times New Roman"/>
          <w:sz w:val="28"/>
          <w:szCs w:val="28"/>
        </w:rPr>
        <w:t>1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единицы </w:t>
      </w:r>
      <w:proofErr w:type="spellStart"/>
      <w:r w:rsidR="00573AC5" w:rsidRPr="00573AC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запасной ч</w:t>
      </w:r>
      <w:r w:rsidR="00573AC5">
        <w:rPr>
          <w:rFonts w:ascii="Times New Roman" w:hAnsi="Times New Roman" w:cs="Times New Roman"/>
          <w:sz w:val="28"/>
          <w:szCs w:val="28"/>
        </w:rPr>
        <w:t>асти для вычислительной техники.</w:t>
      </w:r>
    </w:p>
    <w:p w:rsidR="00573AC5" w:rsidRDefault="00573AC5" w:rsidP="00573A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Затраты на приобретение носителей информации, в том числе магнитных и оптических носителей информации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мн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573AC5" w:rsidRDefault="007760D4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мн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мн</m:t>
                  </m:r>
                </m:sub>
              </m:sSub>
            </m:e>
          </m:nary>
        </m:oMath>
      </m:oMathPara>
    </w:p>
    <w:p w:rsidR="00573AC5" w:rsidRDefault="00573AC5" w:rsidP="00573AC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573AC5" w:rsidRPr="00573AC5" w:rsidRDefault="007956EB" w:rsidP="007956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="00573AC5"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573AC5">
        <w:rPr>
          <w:rFonts w:ascii="Times New Roman" w:hAnsi="Times New Roman" w:cs="Times New Roman"/>
          <w:sz w:val="28"/>
          <w:szCs w:val="28"/>
        </w:rPr>
        <w:t xml:space="preserve">– </w:t>
      </w:r>
      <w:r w:rsidR="00573AC5" w:rsidRPr="00573AC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573AC5">
        <w:rPr>
          <w:rFonts w:ascii="Times New Roman" w:hAnsi="Times New Roman" w:cs="Times New Roman"/>
          <w:sz w:val="28"/>
          <w:szCs w:val="28"/>
        </w:rPr>
        <w:t xml:space="preserve">носителей информации по </w:t>
      </w:r>
      <w:proofErr w:type="spellStart"/>
      <w:r w:rsidR="00573AC5" w:rsidRPr="00573AC5">
        <w:rPr>
          <w:rFonts w:ascii="Times New Roman" w:hAnsi="Times New Roman" w:cs="Times New Roman"/>
          <w:sz w:val="28"/>
          <w:szCs w:val="28"/>
        </w:rPr>
        <w:t>i-</w:t>
      </w:r>
      <w:r w:rsidR="00573A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73AC5" w:rsidRPr="00573AC5">
        <w:rPr>
          <w:rFonts w:ascii="Times New Roman" w:hAnsi="Times New Roman" w:cs="Times New Roman"/>
          <w:sz w:val="28"/>
          <w:szCs w:val="28"/>
        </w:rPr>
        <w:t xml:space="preserve"> должности в соответствии с </w:t>
      </w:r>
      <w:hyperlink w:anchor="P1305" w:history="1">
        <w:r w:rsidR="00573AC5"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573AC5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573AC5" w:rsidRPr="00573AC5">
        <w:rPr>
          <w:rFonts w:ascii="Times New Roman" w:hAnsi="Times New Roman" w:cs="Times New Roman"/>
          <w:sz w:val="28"/>
          <w:szCs w:val="28"/>
        </w:rPr>
        <w:t>;</w:t>
      </w:r>
    </w:p>
    <w:p w:rsidR="00573AC5" w:rsidRPr="00573AC5" w:rsidRDefault="00573AC5" w:rsidP="00A340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мн</m:t>
            </m:r>
          </m:sub>
        </m:sSub>
      </m:oMath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AC5">
        <w:rPr>
          <w:rFonts w:ascii="Times New Roman" w:hAnsi="Times New Roman" w:cs="Times New Roman"/>
          <w:sz w:val="28"/>
          <w:szCs w:val="28"/>
        </w:rPr>
        <w:t xml:space="preserve"> цена 1 единицы </w:t>
      </w:r>
      <w:r w:rsidR="00A3408A">
        <w:rPr>
          <w:rFonts w:ascii="Times New Roman" w:hAnsi="Times New Roman" w:cs="Times New Roman"/>
          <w:sz w:val="28"/>
          <w:szCs w:val="28"/>
        </w:rPr>
        <w:t xml:space="preserve">носителя информации по </w:t>
      </w:r>
      <w:proofErr w:type="spellStart"/>
      <w:r w:rsidR="00A3408A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573AC5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573A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w:anchor="P1305" w:history="1">
        <w:r w:rsidRPr="00573AC5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A3408A">
        <w:rPr>
          <w:rFonts w:ascii="Times New Roman" w:hAnsi="Times New Roman" w:cs="Times New Roman"/>
          <w:sz w:val="28"/>
          <w:szCs w:val="28"/>
        </w:rPr>
        <w:t>.</w:t>
      </w:r>
    </w:p>
    <w:p w:rsidR="00093738" w:rsidRDefault="00A3408A" w:rsidP="000937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33. Затраты на приобретение деталей для содержания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дсо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3408A" w:rsidRPr="00A3408A" w:rsidRDefault="007760D4" w:rsidP="0006582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дсо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408A">
        <w:rPr>
          <w:rFonts w:ascii="Times New Roman" w:hAnsi="Times New Roman" w:cs="Times New Roman"/>
          <w:sz w:val="28"/>
          <w:szCs w:val="28"/>
        </w:rPr>
        <w:t>де:</w:t>
      </w:r>
    </w:p>
    <w:p w:rsidR="00A3408A" w:rsidRPr="00A3408A" w:rsidRDefault="007760D4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A3408A" w:rsidRDefault="007760D4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A3408A" w:rsidRDefault="00A3408A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Затраты на приобретение расходных материалов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рм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3408A" w:rsidRDefault="007760D4" w:rsidP="000658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рм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A3408A" w:rsidRPr="00A3408A" w:rsidRDefault="007760D4" w:rsidP="00A34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="00A3408A" w:rsidRPr="00A3408A">
        <w:rPr>
          <w:rFonts w:ascii="Times New Roman" w:hAnsi="Times New Roman" w:cs="Times New Roman"/>
          <w:sz w:val="28"/>
          <w:szCs w:val="28"/>
        </w:rPr>
        <w:t>i-</w:t>
      </w:r>
      <w:r w:rsidR="00A3408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3408A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hyperlink w:anchor="P1305" w:history="1">
        <w:r w:rsidR="00A3408A" w:rsidRPr="00A3408A">
          <w:rPr>
            <w:rFonts w:ascii="Times New Roman" w:hAnsi="Times New Roman" w:cs="Times New Roman"/>
            <w:color w:val="000000"/>
            <w:sz w:val="28"/>
            <w:szCs w:val="28"/>
          </w:rPr>
          <w:t>нормативами</w:t>
        </w:r>
      </w:hyperlink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 xml:space="preserve">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A3408A" w:rsidRPr="00A3408A">
        <w:rPr>
          <w:rFonts w:ascii="Times New Roman" w:hAnsi="Times New Roman" w:cs="Times New Roman"/>
          <w:sz w:val="28"/>
          <w:szCs w:val="28"/>
        </w:rPr>
        <w:t>;</w:t>
      </w:r>
    </w:p>
    <w:p w:rsidR="00A3408A" w:rsidRPr="00A3408A" w:rsidRDefault="007760D4" w:rsidP="00A3408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рм</m:t>
            </m:r>
          </m:sub>
        </m:sSub>
      </m:oMath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–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норматив потребления расходных материалов </w:t>
      </w:r>
      <w:r w:rsidR="00A3408A">
        <w:rPr>
          <w:rFonts w:ascii="Times New Roman" w:hAnsi="Times New Roman" w:cs="Times New Roman"/>
          <w:sz w:val="28"/>
          <w:szCs w:val="28"/>
        </w:rPr>
        <w:t xml:space="preserve">для принтеров, многофункциональных устройств копировальных аппаратов и иной оргтехники по </w:t>
      </w:r>
      <w:proofErr w:type="spellStart"/>
      <w:r w:rsidR="00A3408A" w:rsidRPr="00A3408A">
        <w:rPr>
          <w:rFonts w:ascii="Times New Roman" w:hAnsi="Times New Roman" w:cs="Times New Roman"/>
          <w:sz w:val="28"/>
          <w:szCs w:val="28"/>
        </w:rPr>
        <w:t>i-</w:t>
      </w:r>
      <w:r w:rsidR="00A3408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A3408A" w:rsidRPr="00A3408A">
        <w:rPr>
          <w:rFonts w:ascii="Times New Roman" w:hAnsi="Times New Roman" w:cs="Times New Roman"/>
          <w:sz w:val="28"/>
          <w:szCs w:val="28"/>
        </w:rPr>
        <w:t xml:space="preserve"> </w:t>
      </w:r>
      <w:r w:rsidR="00A3408A">
        <w:rPr>
          <w:rFonts w:ascii="Times New Roman" w:hAnsi="Times New Roman" w:cs="Times New Roman"/>
          <w:sz w:val="28"/>
          <w:szCs w:val="28"/>
        </w:rPr>
        <w:t>должности</w:t>
      </w:r>
      <w:r w:rsidR="00A3408A" w:rsidRPr="00A3408A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r w:rsidR="00A3408A">
        <w:rPr>
          <w:rFonts w:ascii="Times New Roman" w:hAnsi="Times New Roman" w:cs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A3408A" w:rsidRPr="00A3408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</m:t>
            </m:r>
          </m:sub>
        </m:sSub>
      </m:oMath>
      <w:r w:rsidRPr="00A3408A">
        <w:rPr>
          <w:rFonts w:ascii="Times New Roman" w:hAnsi="Times New Roman"/>
          <w:sz w:val="28"/>
          <w:szCs w:val="28"/>
        </w:rPr>
        <w:t xml:space="preserve"> </w:t>
      </w:r>
      <w:r w:rsidR="00065827">
        <w:rPr>
          <w:rFonts w:ascii="Times New Roman" w:hAnsi="Times New Roman"/>
          <w:sz w:val="28"/>
          <w:szCs w:val="28"/>
        </w:rPr>
        <w:t>–</w:t>
      </w:r>
      <w:r w:rsidRPr="00A3408A">
        <w:rPr>
          <w:rFonts w:ascii="Times New Roman" w:hAnsi="Times New Roman"/>
          <w:sz w:val="28"/>
          <w:szCs w:val="28"/>
        </w:rPr>
        <w:t xml:space="preserve">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A3408A">
        <w:rPr>
          <w:rFonts w:ascii="Times New Roman" w:hAnsi="Times New Roman"/>
          <w:sz w:val="28"/>
          <w:szCs w:val="28"/>
        </w:rPr>
        <w:t>i-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 w:rsidRPr="00A340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 </w:t>
      </w:r>
      <w:r w:rsidRPr="00A3408A">
        <w:rPr>
          <w:rFonts w:ascii="Times New Roman" w:hAnsi="Times New Roman"/>
          <w:sz w:val="28"/>
          <w:szCs w:val="28"/>
        </w:rPr>
        <w:t>в соответствии с нормативами</w:t>
      </w:r>
      <w:r>
        <w:rPr>
          <w:rFonts w:ascii="Times New Roman" w:hAnsi="Times New Roman"/>
          <w:sz w:val="28"/>
          <w:szCs w:val="28"/>
        </w:rPr>
        <w:t xml:space="preserve">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.</w:t>
      </w:r>
    </w:p>
    <w:p w:rsidR="00A3408A" w:rsidRDefault="00A3408A" w:rsidP="00A3408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35. Затраты на приобретение запасных частей для принтеров, многофункциональных устройств, копировальных аппаратов и иной оргтехники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65827" w:rsidRDefault="007760D4" w:rsidP="00A3408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зп</m:t>
                  </m:r>
                </m:sub>
              </m:sSub>
            </m:e>
          </m:nary>
        </m:oMath>
      </m:oMathPara>
    </w:p>
    <w:p w:rsidR="00A3408A" w:rsidRPr="00A3408A" w:rsidRDefault="00A3408A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3408A" w:rsidRPr="00E4507E" w:rsidRDefault="00E4507E" w:rsidP="00E45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065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3408A" w:rsidRPr="00E4507E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A3408A" w:rsidRPr="00E4507E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="00A3408A" w:rsidRPr="00E4507E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694FD7" w:rsidRDefault="00E4507E" w:rsidP="00A340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зп</m:t>
            </m:r>
          </m:sub>
        </m:sSub>
      </m:oMath>
      <w:r w:rsidR="00A3408A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A3408A" w:rsidRPr="00E4507E">
        <w:rPr>
          <w:rFonts w:ascii="Times New Roman" w:hAnsi="Times New Roman"/>
          <w:sz w:val="28"/>
          <w:szCs w:val="28"/>
        </w:rPr>
        <w:t xml:space="preserve"> цена </w:t>
      </w:r>
      <w:r>
        <w:rPr>
          <w:rFonts w:ascii="Times New Roman" w:hAnsi="Times New Roman"/>
          <w:sz w:val="28"/>
          <w:szCs w:val="28"/>
        </w:rPr>
        <w:t>1</w:t>
      </w:r>
      <w:r w:rsidR="00A3408A" w:rsidRPr="00E4507E">
        <w:rPr>
          <w:rFonts w:ascii="Times New Roman" w:hAnsi="Times New Roman"/>
          <w:sz w:val="28"/>
          <w:szCs w:val="28"/>
        </w:rPr>
        <w:t xml:space="preserve"> единицы </w:t>
      </w:r>
      <w:proofErr w:type="spellStart"/>
      <w:r w:rsidR="00A3408A" w:rsidRPr="00E4507E">
        <w:rPr>
          <w:rFonts w:ascii="Times New Roman" w:hAnsi="Times New Roman"/>
          <w:sz w:val="28"/>
          <w:szCs w:val="28"/>
        </w:rPr>
        <w:t>i-й</w:t>
      </w:r>
      <w:proofErr w:type="spellEnd"/>
      <w:r w:rsidR="00A3408A" w:rsidRPr="00E4507E">
        <w:rPr>
          <w:rFonts w:ascii="Times New Roman" w:hAnsi="Times New Roman"/>
          <w:sz w:val="28"/>
          <w:szCs w:val="28"/>
        </w:rPr>
        <w:t xml:space="preserve"> запасной части</w:t>
      </w:r>
      <w:r>
        <w:rPr>
          <w:rFonts w:ascii="Times New Roman" w:hAnsi="Times New Roman"/>
          <w:sz w:val="28"/>
          <w:szCs w:val="28"/>
        </w:rPr>
        <w:t>.</w:t>
      </w:r>
    </w:p>
    <w:p w:rsidR="00694FD7" w:rsidRDefault="00694FD7" w:rsidP="00EF33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36. Затраты на приобретение материальных запасов по обеспечению безопасности информации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мби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E2415F" w:rsidRPr="00E450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определяются по формуле:</w:t>
      </w:r>
    </w:p>
    <w:p w:rsidR="00E2415F" w:rsidRPr="00065827" w:rsidRDefault="007760D4" w:rsidP="00065827">
      <w:pPr>
        <w:rPr>
          <w:rFonts w:ascii="Franklin Gothic Book" w:hAnsi="Franklin Gothic Book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мби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мби</m:t>
                  </m:r>
                </m:sub>
              </m:sSub>
            </m:e>
          </m:nary>
        </m:oMath>
      </m:oMathPara>
    </w:p>
    <w:p w:rsidR="00694FD7" w:rsidRDefault="00694FD7" w:rsidP="00694F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94FD7" w:rsidRPr="00694FD7" w:rsidRDefault="007760D4" w:rsidP="00694FD7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694FD7" w:rsidRPr="00694FD7">
        <w:rPr>
          <w:rFonts w:ascii="Times New Roman" w:hAnsi="Times New Roman" w:cs="Times New Roman"/>
          <w:sz w:val="28"/>
          <w:szCs w:val="28"/>
          <w:vertAlign w:val="superscript"/>
        </w:rPr>
        <w:t>_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количество i-го материального запаса;</w:t>
      </w:r>
    </w:p>
    <w:p w:rsidR="00694FD7" w:rsidRDefault="007760D4" w:rsidP="00694F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мби</m:t>
            </m:r>
          </m:sub>
        </m:sSub>
      </m:oMath>
      <w:r w:rsidR="00694FD7" w:rsidRPr="00694FD7">
        <w:rPr>
          <w:rFonts w:ascii="Times New Roman" w:hAnsi="Times New Roman" w:cs="Times New Roman"/>
          <w:sz w:val="28"/>
          <w:szCs w:val="28"/>
        </w:rPr>
        <w:t xml:space="preserve"> </w:t>
      </w:r>
      <w:r w:rsidR="00065827">
        <w:rPr>
          <w:rFonts w:ascii="Times New Roman" w:hAnsi="Times New Roman" w:cs="Times New Roman"/>
          <w:sz w:val="28"/>
          <w:szCs w:val="28"/>
        </w:rPr>
        <w:t>–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цена </w:t>
      </w:r>
      <w:r w:rsidR="00694FD7">
        <w:rPr>
          <w:rFonts w:ascii="Times New Roman" w:hAnsi="Times New Roman" w:cs="Times New Roman"/>
          <w:sz w:val="28"/>
          <w:szCs w:val="28"/>
        </w:rPr>
        <w:t>1</w:t>
      </w:r>
      <w:r w:rsidR="00694FD7" w:rsidRPr="00694FD7">
        <w:rPr>
          <w:rFonts w:ascii="Times New Roman" w:hAnsi="Times New Roman" w:cs="Times New Roman"/>
          <w:sz w:val="28"/>
          <w:szCs w:val="28"/>
        </w:rPr>
        <w:t xml:space="preserve"> единицы i-го материального запаса</w:t>
      </w:r>
      <w:r w:rsidR="00694FD7">
        <w:rPr>
          <w:rFonts w:ascii="Times New Roman" w:hAnsi="Times New Roman" w:cs="Times New Roman"/>
          <w:sz w:val="28"/>
          <w:szCs w:val="28"/>
        </w:rPr>
        <w:t>.</w:t>
      </w: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FD7" w:rsidRPr="00694FD7" w:rsidRDefault="00694FD7" w:rsidP="00694F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FD7">
        <w:rPr>
          <w:rFonts w:ascii="Times New Roman" w:hAnsi="Times New Roman" w:cs="Times New Roman"/>
          <w:b/>
          <w:sz w:val="28"/>
          <w:szCs w:val="28"/>
        </w:rPr>
        <w:t>Затраты на аренду</w:t>
      </w:r>
    </w:p>
    <w:p w:rsidR="00694FD7" w:rsidRDefault="00694FD7" w:rsidP="00694F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4FD7" w:rsidRDefault="00694FD7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4FD7">
        <w:rPr>
          <w:rFonts w:ascii="Times New Roman" w:hAnsi="Times New Roman" w:cs="Times New Roman"/>
          <w:sz w:val="28"/>
          <w:szCs w:val="28"/>
        </w:rPr>
        <w:t xml:space="preserve">     37. Затраты на оплату услуг по предоставлению рабочей станции с базовым программным обеспечением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рсбпо</m:t>
            </m:r>
          </m:sub>
        </m:sSub>
      </m:oMath>
      <w:r w:rsidRPr="00694FD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A31F8" w:rsidRDefault="007760D4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рсбпо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рсбпо</m:t>
                  </m:r>
                </m:sub>
              </m:sSub>
            </m:e>
          </m:nary>
        </m:oMath>
      </m:oMathPara>
    </w:p>
    <w:p w:rsidR="00694FD7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615324" w:rsidRDefault="0061532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15324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не превы</w:t>
      </w:r>
      <w:r w:rsidR="00EC11DF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="00EC11D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C11D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C11DF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F448E8">
        <w:rPr>
          <w:rFonts w:ascii="Times New Roman" w:hAnsi="Times New Roman" w:cs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EC11DF"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1 рабочей станции в месяц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рсбпо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рабочей станции.</w:t>
      </w:r>
    </w:p>
    <w:p w:rsidR="00EC11DF" w:rsidRDefault="00EC11DF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38. Затраты на оплату услуг по предоставлению стационарного телефонного аппарата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1DF" w:rsidRPr="00EC11DF" w:rsidRDefault="007760D4" w:rsidP="006153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тел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тел</m:t>
                  </m:r>
                </m:sub>
              </m:sSub>
            </m:e>
          </m:nary>
        </m:oMath>
      </m:oMathPara>
    </w:p>
    <w:p w:rsidR="00694FD7" w:rsidRDefault="00EC11DF" w:rsidP="00694F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EC11DF" w:rsidRPr="00EC11DF" w:rsidRDefault="00EC11DF" w:rsidP="003F7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количество телефонных аппаратов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должности, не превышающее предельное количество телефонных аппаратов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тел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– цена услуги по предоставлению телефонного аппарата в месяц по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EC11DF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обеспечения функций 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94FD7" w:rsidRDefault="00694FD7" w:rsidP="003F7AE2">
      <w:pPr>
        <w:jc w:val="both"/>
        <w:rPr>
          <w:rFonts w:ascii="Times New Roman" w:hAnsi="Times New Roman"/>
          <w:sz w:val="28"/>
          <w:szCs w:val="28"/>
        </w:rPr>
      </w:pPr>
      <w:r w:rsidRPr="00694FD7"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тел</m:t>
            </m:r>
          </m:sub>
        </m:sSub>
      </m:oMath>
      <w:r w:rsidR="00EC11DF"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услугой по предоставлению </w:t>
      </w:r>
      <w:proofErr w:type="spellStart"/>
      <w:r w:rsidR="00EC11DF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EC11DF" w:rsidRPr="00EC11DF">
        <w:rPr>
          <w:rFonts w:ascii="Times New Roman" w:hAnsi="Times New Roman"/>
          <w:sz w:val="28"/>
          <w:szCs w:val="28"/>
        </w:rPr>
        <w:t>-</w:t>
      </w:r>
      <w:r w:rsidR="00EC11DF">
        <w:rPr>
          <w:rFonts w:ascii="Times New Roman" w:hAnsi="Times New Roman"/>
          <w:sz w:val="28"/>
          <w:szCs w:val="28"/>
        </w:rPr>
        <w:t>го телефонного аппарата.</w:t>
      </w:r>
    </w:p>
    <w:p w:rsidR="00EC11DF" w:rsidRDefault="00EC11DF" w:rsidP="003F7AE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F2B25" w:rsidRPr="00E763F1">
        <w:rPr>
          <w:rFonts w:ascii="Times New Roman" w:hAnsi="Times New Roman"/>
          <w:b/>
          <w:sz w:val="28"/>
          <w:szCs w:val="28"/>
        </w:rPr>
        <w:t>.</w:t>
      </w:r>
      <w:r w:rsidRPr="00166C2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Прочие затраты</w:t>
      </w:r>
    </w:p>
    <w:p w:rsidR="00EC11DF" w:rsidRDefault="00EC11DF" w:rsidP="00EC11D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EC11DF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затрат на информационно-телекоммуникационные технологии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39. Затраты на услуги связи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усв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25849" w:rsidRPr="00D25849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усв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почтовой связи;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40. Затраты на оплату услуг почтовой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</m:t>
                  </m:r>
                </m:sub>
              </m:sSub>
            </m:e>
          </m:nary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584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почтовых отправлений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2584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почтового отправления.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41. Затраты на оплату услуг специальной связи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D25849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сс</m:t>
              </m:r>
            </m:sub>
          </m:sSub>
        </m:oMath>
      </m:oMathPara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листов (пакетов) исходящей информации в год;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листа (пакета) исходящей информации, отправляемой по каналам специальной связи.</w:t>
      </w: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  <w:r w:rsidRPr="00D25849">
        <w:rPr>
          <w:rFonts w:ascii="Times New Roman" w:hAnsi="Times New Roman"/>
          <w:b/>
          <w:sz w:val="28"/>
          <w:szCs w:val="28"/>
        </w:rPr>
        <w:t>Затраты на транспортные услуги</w:t>
      </w:r>
    </w:p>
    <w:p w:rsidR="00D25849" w:rsidRDefault="00D25849" w:rsidP="00D258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25849" w:rsidRDefault="00D2584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42. Затраты по договору об оказании услуг перевозки (транспортировки) грузов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25849" w:rsidRPr="000E403B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 перевозки (транспортировки) грузов;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перевозки (транспортировки) груза.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43. Затраты на оплату услуг аренды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E403B" w:rsidRPr="000E403B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</m:t>
                  </m:r>
                </m:sub>
              </m:sSub>
            </m:e>
          </m:nary>
        </m:oMath>
      </m:oMathPara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транспортных средств.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E21864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 4 к методике;</w:t>
      </w:r>
      <w:proofErr w:type="gramEnd"/>
    </w:p>
    <w:p w:rsidR="000E403B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цена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E403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r w:rsidR="00166C28">
        <w:rPr>
          <w:rFonts w:ascii="Times New Roman" w:hAnsi="Times New Roman"/>
          <w:sz w:val="28"/>
          <w:szCs w:val="28"/>
        </w:rPr>
        <w:t>в соответствии с приложением № 2</w:t>
      </w:r>
      <w:r w:rsidR="0095737A">
        <w:rPr>
          <w:rFonts w:ascii="Times New Roman" w:hAnsi="Times New Roman"/>
          <w:sz w:val="28"/>
          <w:szCs w:val="28"/>
        </w:rPr>
        <w:t xml:space="preserve"> к Правилам определения требований к закупаемым отдельным видам товаров, работ, услуг (в том числе предельных цен товаров, работ, услуг), </w:t>
      </w:r>
      <w:r w:rsidR="00166C28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E21864">
        <w:rPr>
          <w:rFonts w:ascii="Times New Roman" w:hAnsi="Times New Roman"/>
          <w:sz w:val="28"/>
          <w:szCs w:val="28"/>
        </w:rPr>
        <w:t xml:space="preserve"> </w:t>
      </w:r>
      <w:r w:rsidR="00166C28">
        <w:rPr>
          <w:rFonts w:ascii="Times New Roman" w:hAnsi="Times New Roman"/>
          <w:sz w:val="28"/>
          <w:szCs w:val="28"/>
        </w:rPr>
        <w:t xml:space="preserve"> от </w:t>
      </w:r>
      <w:r w:rsidR="00C935C5">
        <w:rPr>
          <w:rFonts w:ascii="Times New Roman" w:hAnsi="Times New Roman"/>
          <w:sz w:val="28"/>
          <w:szCs w:val="28"/>
        </w:rPr>
        <w:t>10.04.2025г. № 38</w:t>
      </w:r>
      <w:r w:rsidR="00166C28">
        <w:rPr>
          <w:rFonts w:ascii="Times New Roman" w:hAnsi="Times New Roman"/>
          <w:sz w:val="28"/>
          <w:szCs w:val="28"/>
        </w:rPr>
        <w:t xml:space="preserve"> «Об утверждении Правил определения требований</w:t>
      </w:r>
      <w:proofErr w:type="gramEnd"/>
      <w:r w:rsidR="00166C28">
        <w:rPr>
          <w:rFonts w:ascii="Times New Roman" w:hAnsi="Times New Roman"/>
          <w:sz w:val="28"/>
          <w:szCs w:val="28"/>
        </w:rPr>
        <w:t xml:space="preserve"> к </w:t>
      </w:r>
      <w:r w:rsidR="000B6E15">
        <w:rPr>
          <w:rFonts w:ascii="Times New Roman" w:hAnsi="Times New Roman"/>
          <w:sz w:val="28"/>
          <w:szCs w:val="28"/>
        </w:rPr>
        <w:t xml:space="preserve">закупаемым </w:t>
      </w:r>
      <w:r w:rsidR="00E21864">
        <w:rPr>
          <w:rFonts w:ascii="Times New Roman" w:hAnsi="Times New Roman"/>
          <w:sz w:val="28"/>
          <w:szCs w:val="28"/>
        </w:rPr>
        <w:t xml:space="preserve">администрацией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 w:rsidR="000B6E15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предельных цен товаров, работ, услуг)</w:t>
      </w:r>
      <w:r w:rsidR="00166C28">
        <w:rPr>
          <w:rFonts w:ascii="Times New Roman" w:hAnsi="Times New Roman"/>
          <w:sz w:val="28"/>
          <w:szCs w:val="28"/>
        </w:rPr>
        <w:t>»</w:t>
      </w:r>
      <w:r w:rsidR="000B6E15">
        <w:rPr>
          <w:rFonts w:ascii="Times New Roman" w:hAnsi="Times New Roman"/>
          <w:sz w:val="28"/>
          <w:szCs w:val="28"/>
        </w:rPr>
        <w:t>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44. Затраты на оплату разовых услуг пассажирских перевозок при проведении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0B6E15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разовых услуг пассажирских перевозок;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среднее количество часов аренды транспортного средства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разовой услуге;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транспортного средства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B6E1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разовой услуге.</w:t>
      </w:r>
    </w:p>
    <w:p w:rsidR="000B6E15" w:rsidRDefault="000B6E15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45. Затраты на оплату проезда работника к месту нахождения учебного заведения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B6E15" w:rsidRPr="00671F09" w:rsidRDefault="007760D4" w:rsidP="00D2584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имеющих право на компенсацию расходов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направлению;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проезда к месту нахождения учебного заведения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направлению.</w:t>
      </w:r>
    </w:p>
    <w:p w:rsidR="00671F09" w:rsidRDefault="00671F09" w:rsidP="00D25849">
      <w:pPr>
        <w:jc w:val="both"/>
        <w:rPr>
          <w:rFonts w:ascii="Times New Roman" w:hAnsi="Times New Roman"/>
          <w:sz w:val="28"/>
          <w:szCs w:val="28"/>
        </w:rPr>
      </w:pP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проездом и наймом жилого помещения в связи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командированием работников, заключаемым 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</w:t>
      </w:r>
    </w:p>
    <w:p w:rsidR="00671F09" w:rsidRDefault="00671F09" w:rsidP="00671F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кр</m:t>
            </m:r>
          </m:sub>
        </m:sSub>
      </m:oMath>
      <w:r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71F09" w:rsidRPr="00671F09" w:rsidRDefault="007760D4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по договору найма жилого помещения на период командирования.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47. Затраты по договору на проезд к месту командирования и обратно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671F09" w:rsidRDefault="007760D4" w:rsidP="00671F09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проезд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проезд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×2</m:t>
              </m:r>
            </m:e>
          </m:nary>
        </m:oMath>
      </m:oMathPara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71F09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71F0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417764" w:rsidRDefault="00671F09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проезд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776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17764">
        <w:rPr>
          <w:rFonts w:ascii="Times New Roman" w:hAnsi="Times New Roman"/>
          <w:sz w:val="28"/>
          <w:szCs w:val="28"/>
        </w:rPr>
        <w:t xml:space="preserve">цена проезда по </w:t>
      </w:r>
      <w:proofErr w:type="spellStart"/>
      <w:r w:rsidR="0041776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417764" w:rsidRPr="00417764">
        <w:rPr>
          <w:rFonts w:ascii="Times New Roman" w:hAnsi="Times New Roman"/>
          <w:sz w:val="28"/>
          <w:szCs w:val="28"/>
        </w:rPr>
        <w:t>-</w:t>
      </w:r>
      <w:proofErr w:type="spellStart"/>
      <w:r w:rsidR="00417764">
        <w:rPr>
          <w:rFonts w:ascii="Times New Roman" w:hAnsi="Times New Roman"/>
          <w:sz w:val="28"/>
          <w:szCs w:val="28"/>
        </w:rPr>
        <w:t>му</w:t>
      </w:r>
      <w:proofErr w:type="spellEnd"/>
      <w:r w:rsidR="00417764"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постановления Правительства Российской Федерации от 13 октября 2008 года № 749 «Об особенностях направления работников в служебные командировки», </w:t>
      </w:r>
      <w:r w:rsidR="0042394A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42394A">
        <w:rPr>
          <w:rFonts w:ascii="Times New Roman" w:hAnsi="Times New Roman"/>
          <w:sz w:val="28"/>
          <w:szCs w:val="28"/>
        </w:rPr>
        <w:t>Ракитянского</w:t>
      </w:r>
      <w:proofErr w:type="spellEnd"/>
      <w:r w:rsidR="0042394A">
        <w:rPr>
          <w:rFonts w:ascii="Times New Roman" w:hAnsi="Times New Roman"/>
          <w:sz w:val="28"/>
          <w:szCs w:val="28"/>
        </w:rPr>
        <w:t xml:space="preserve">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учреждениям» </w:t>
      </w:r>
      <w:r w:rsidR="00417764">
        <w:rPr>
          <w:rFonts w:ascii="Times New Roman" w:hAnsi="Times New Roman"/>
          <w:sz w:val="28"/>
          <w:szCs w:val="28"/>
        </w:rPr>
        <w:t>и иных нормативных правовых</w:t>
      </w:r>
      <w:proofErr w:type="gramEnd"/>
      <w:r w:rsidR="00417764">
        <w:rPr>
          <w:rFonts w:ascii="Times New Roman" w:hAnsi="Times New Roman"/>
          <w:sz w:val="28"/>
          <w:szCs w:val="28"/>
        </w:rPr>
        <w:t xml:space="preserve"> актов, регламентирующих вопросы направления работников в служебные командировки.</w:t>
      </w:r>
    </w:p>
    <w:p w:rsidR="00417764" w:rsidRDefault="00417764" w:rsidP="00671F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48. Затраты по договору найма жилого помещения на период командирования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найм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71F09" w:rsidRPr="0042394A" w:rsidRDefault="007760D4" w:rsidP="0041776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найм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найм</m:t>
                  </m:r>
                </m:sub>
              </m:sSub>
            </m:e>
          </m:nary>
        </m:oMath>
      </m:oMathPara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направлению командирования;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цена найма жилого помещения в сутки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направлению командирования с учетом требований постановления Правительства </w:t>
      </w:r>
      <w:r>
        <w:rPr>
          <w:rFonts w:ascii="Times New Roman" w:hAnsi="Times New Roman"/>
          <w:sz w:val="28"/>
          <w:szCs w:val="28"/>
        </w:rPr>
        <w:lastRenderedPageBreak/>
        <w:t xml:space="preserve">Российской Федерации от 13 октября 2008 года № 749 «Об особенностях направления работников в служебные командировки», постановления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Ракитянского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31 августа 2022 года № 1034 «О размерах возмещения расходов, связанных со служебными командировками на территории Российской Федерации работников органов местного самоуправления и подведомственных им учреждениям</w:t>
      </w:r>
      <w:proofErr w:type="gramEnd"/>
      <w:r>
        <w:rPr>
          <w:rFonts w:ascii="Times New Roman" w:hAnsi="Times New Roman"/>
          <w:sz w:val="28"/>
          <w:szCs w:val="28"/>
        </w:rPr>
        <w:t>» и иных нормативных правовых актов, регламентирующих вопросы направления работников в служебные командировки;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найм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суток нахождения в командировке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2394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направлению командирования.</w:t>
      </w: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42394A" w:rsidRDefault="0042394A" w:rsidP="004239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394A" w:rsidRDefault="0042394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49. Затраты на коммунальные услуги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2394A" w:rsidRPr="009866CE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ком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</m:oMath>
      </m:oMathPara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газоснабжение и иные виды топлива;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электроснабжение;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теплоснабжение;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горячее водоснабжение;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затраты на холодное водоснабжение и водоотведение;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– внештатный сотрудник).</w:t>
      </w:r>
    </w:p>
    <w:p w:rsidR="009866CE" w:rsidRDefault="009866C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50. Затраты на газоснабжение и иные виды топлива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A269CA">
        <w:rPr>
          <w:rFonts w:ascii="Times New Roman" w:hAnsi="Times New Roman"/>
          <w:sz w:val="28"/>
          <w:szCs w:val="28"/>
        </w:rPr>
        <w:t xml:space="preserve"> определяются по формуле:</w:t>
      </w:r>
    </w:p>
    <w:p w:rsidR="00A269CA" w:rsidRPr="00A269CA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i гс 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виде топлива (газе и ином виде топлива);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тариф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i гс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- поправочный коэффициент, учитывающий затраты на транспортировку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вида топлива.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51. Затраты на электроснабжение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269CA" w:rsidRPr="00A269CA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Т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эс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П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эс</m:t>
                  </m:r>
                </m:sub>
              </m:sSub>
            </m:e>
          </m:nary>
        </m:oMath>
      </m:oMathPara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A269C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>
        <w:rPr>
          <w:rFonts w:ascii="Times New Roman" w:hAnsi="Times New Roman"/>
          <w:sz w:val="28"/>
          <w:szCs w:val="28"/>
        </w:rPr>
        <w:t>одноставочного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>
        <w:rPr>
          <w:rFonts w:ascii="Times New Roman" w:hAnsi="Times New Roman"/>
          <w:sz w:val="28"/>
          <w:szCs w:val="28"/>
        </w:rPr>
        <w:t>двуставочного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тарифа);</w:t>
      </w:r>
    </w:p>
    <w:p w:rsidR="00A269CA" w:rsidRDefault="00A269CA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9458E">
        <w:rPr>
          <w:rFonts w:ascii="Times New Roman" w:hAnsi="Times New Roman"/>
          <w:sz w:val="28"/>
          <w:szCs w:val="28"/>
        </w:rPr>
        <w:t xml:space="preserve">расчетная потребность электроэнергии в год по </w:t>
      </w:r>
      <w:proofErr w:type="spellStart"/>
      <w:r w:rsidR="0009458E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09458E" w:rsidRPr="0009458E">
        <w:rPr>
          <w:rFonts w:ascii="Times New Roman" w:hAnsi="Times New Roman"/>
          <w:sz w:val="28"/>
          <w:szCs w:val="28"/>
        </w:rPr>
        <w:t>-</w:t>
      </w:r>
      <w:proofErr w:type="spellStart"/>
      <w:r w:rsidR="0009458E">
        <w:rPr>
          <w:rFonts w:ascii="Times New Roman" w:hAnsi="Times New Roman"/>
          <w:sz w:val="28"/>
          <w:szCs w:val="28"/>
        </w:rPr>
        <w:t>му</w:t>
      </w:r>
      <w:proofErr w:type="spellEnd"/>
      <w:r w:rsidR="0009458E">
        <w:rPr>
          <w:rFonts w:ascii="Times New Roman" w:hAnsi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="0009458E">
        <w:rPr>
          <w:rFonts w:ascii="Times New Roman" w:hAnsi="Times New Roman"/>
          <w:sz w:val="28"/>
          <w:szCs w:val="28"/>
        </w:rPr>
        <w:t>одноставочного</w:t>
      </w:r>
      <w:proofErr w:type="spellEnd"/>
      <w:r w:rsidR="0009458E">
        <w:rPr>
          <w:rFonts w:ascii="Times New Roman" w:hAnsi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="0009458E">
        <w:rPr>
          <w:rFonts w:ascii="Times New Roman" w:hAnsi="Times New Roman"/>
          <w:sz w:val="28"/>
          <w:szCs w:val="28"/>
        </w:rPr>
        <w:t>двуставочного</w:t>
      </w:r>
      <w:proofErr w:type="spellEnd"/>
      <w:r w:rsidR="0009458E">
        <w:rPr>
          <w:rFonts w:ascii="Times New Roman" w:hAnsi="Times New Roman"/>
          <w:sz w:val="28"/>
          <w:szCs w:val="28"/>
        </w:rPr>
        <w:t xml:space="preserve"> тарифа).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52. Затраты на теплоснабжение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топл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тс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топл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теплоснабжение.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53. Затраты на горячее водоснабжение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гв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горячей воде;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горячее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54. Затраты на холодное водоснабжение и водоотведение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09458E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</m:t>
              </m:r>
            </m:sub>
          </m:sSub>
        </m:oMath>
      </m:oMathPara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холодном водоснабжении;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холодное водоснабжение;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потребность в водоотведении;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регулируемый тариф на водоотведение.</w:t>
      </w:r>
    </w:p>
    <w:p w:rsidR="0009458E" w:rsidRDefault="0009458E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55.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09458E" w:rsidRPr="00751537" w:rsidRDefault="007760D4" w:rsidP="0042394A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i внск</m:t>
                      </m:r>
                    </m:sub>
                  </m:sSub>
                </m:e>
              </m:d>
            </m:e>
          </m:nary>
        </m:oMath>
      </m:oMathPara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53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5153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должности;</w:t>
      </w:r>
    </w:p>
    <w:p w:rsidR="00751537" w:rsidRDefault="00751537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FC5356" w:rsidRDefault="00FC5356" w:rsidP="0042394A">
      <w:pPr>
        <w:jc w:val="both"/>
        <w:rPr>
          <w:rFonts w:ascii="Times New Roman" w:hAnsi="Times New Roman"/>
          <w:sz w:val="28"/>
          <w:szCs w:val="28"/>
        </w:rPr>
      </w:pP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аренду помещений и оборудования</w:t>
      </w:r>
    </w:p>
    <w:p w:rsidR="00FC5356" w:rsidRDefault="00FC5356" w:rsidP="00FC535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5356" w:rsidRDefault="00FC5356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56. Затраты на аренду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</w:t>
      </w:r>
      <w:r w:rsidR="004A06E9">
        <w:rPr>
          <w:rFonts w:ascii="Times New Roman" w:hAnsi="Times New Roman"/>
          <w:sz w:val="28"/>
          <w:szCs w:val="28"/>
        </w:rPr>
        <w:t>муле:</w:t>
      </w:r>
    </w:p>
    <w:p w:rsidR="004A06E9" w:rsidRPr="00B056D5" w:rsidRDefault="007760D4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×S×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ап</m:t>
                  </m:r>
                </m:sub>
              </m:sSub>
            </m:e>
          </m:nary>
        </m:oMath>
      </m:oMathPara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число работников, размещаемых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арендуемой площади помещения;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r>
          <w:rPr>
            <w:rFonts w:ascii="Cambria Math" w:hAnsi="Cambria Math"/>
            <w:sz w:val="28"/>
            <w:szCs w:val="28"/>
          </w:rPr>
          <m:t>S</m:t>
        </m:r>
      </m:oMath>
      <w:r>
        <w:rPr>
          <w:rFonts w:ascii="Times New Roman" w:hAnsi="Times New Roman"/>
          <w:sz w:val="28"/>
          <w:szCs w:val="28"/>
        </w:rPr>
        <w:t xml:space="preserve"> – арендуемая площадь помещений с учетом установленных нормативов;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кв. метр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арендуемой площади помещений;</w:t>
      </w:r>
    </w:p>
    <w:p w:rsidR="00B056D5" w:rsidRDefault="00B056D5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056D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арендуемой площади </w:t>
      </w:r>
      <w:r w:rsidR="0059404B">
        <w:rPr>
          <w:rFonts w:ascii="Times New Roman" w:hAnsi="Times New Roman"/>
          <w:sz w:val="28"/>
          <w:szCs w:val="28"/>
        </w:rPr>
        <w:t>помещений.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57. Затраты на аренду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9404B" w:rsidRPr="0059404B" w:rsidRDefault="007760D4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i мм</m:t>
              </m:r>
            </m:sub>
          </m:sSub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</w:rPr>
        <w:t>машино-мест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ежемесячной аренды за 1 </w:t>
      </w:r>
      <w:proofErr w:type="spellStart"/>
      <w:r>
        <w:rPr>
          <w:rFonts w:ascii="Times New Roman" w:hAnsi="Times New Roman"/>
          <w:sz w:val="28"/>
          <w:szCs w:val="28"/>
        </w:rPr>
        <w:t>машино-место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58. Затраты на аренду помещения (зала)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(за исключением помещений, арендуемых в соответствии с пунктом 56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940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59404B" w:rsidRDefault="007760D4" w:rsidP="00FC535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акз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акз</m:t>
                  </m:r>
                </m:sub>
              </m:sSub>
            </m:e>
          </m:nary>
        </m:oMath>
      </m:oMathPara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суток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(зала);</w:t>
      </w:r>
    </w:p>
    <w:p w:rsidR="0059404B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акз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940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(зала) в сутки.</w:t>
      </w:r>
    </w:p>
    <w:p w:rsidR="007F49A4" w:rsidRDefault="0059404B" w:rsidP="00FC535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59. Затраты на аренду оборудования для проведения совещания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аоб</m:t>
            </m:r>
          </m:sub>
        </m:sSub>
      </m:oMath>
      <w:r>
        <w:rPr>
          <w:rFonts w:ascii="Times New Roman" w:hAnsi="Times New Roman"/>
          <w:sz w:val="28"/>
          <w:szCs w:val="28"/>
        </w:rPr>
        <w:t>)</w:t>
      </w:r>
      <w:r w:rsidR="007F49A4">
        <w:rPr>
          <w:rFonts w:ascii="Times New Roman" w:hAnsi="Times New Roman"/>
          <w:sz w:val="28"/>
          <w:szCs w:val="28"/>
        </w:rPr>
        <w:t xml:space="preserve"> (за исключением оборудования, арендуемого в соответствии с пунктом 60 раздела </w:t>
      </w:r>
      <w:r w:rsidR="007F49A4">
        <w:rPr>
          <w:rFonts w:ascii="Times New Roman" w:hAnsi="Times New Roman"/>
          <w:sz w:val="28"/>
          <w:szCs w:val="28"/>
          <w:lang w:val="en-US"/>
        </w:rPr>
        <w:t>I</w:t>
      </w:r>
      <w:r w:rsidR="007F49A4" w:rsidRPr="007F49A4">
        <w:rPr>
          <w:rFonts w:ascii="Times New Roman" w:hAnsi="Times New Roman"/>
          <w:sz w:val="28"/>
          <w:szCs w:val="28"/>
        </w:rPr>
        <w:t xml:space="preserve"> </w:t>
      </w:r>
      <w:r w:rsidR="007F49A4">
        <w:rPr>
          <w:rFonts w:ascii="Times New Roman" w:hAnsi="Times New Roman"/>
          <w:sz w:val="28"/>
          <w:szCs w:val="28"/>
        </w:rPr>
        <w:t>методики) определяются по формуле:</w:t>
      </w:r>
    </w:p>
    <w:p w:rsidR="0059404B" w:rsidRPr="007F49A4" w:rsidRDefault="007760D4" w:rsidP="007F49A4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ч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арендуемого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дней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аренды в день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оборудования;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ч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часа аренды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60. Затраты на оплату услуг по предоставлению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для обеспечения деятельности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>
        <w:rPr>
          <w:rFonts w:ascii="Times New Roman" w:hAnsi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hAnsi="Cambria Math"/>
                <w:sz w:val="28"/>
                <w:szCs w:val="28"/>
              </w:rPr>
              <m:t>З</m:t>
            </m:r>
            <w:proofErr w:type="gramEnd"/>
          </m:e>
          <m:sub>
            <m:r>
              <w:rPr>
                <w:rFonts w:ascii="Cambria Math" w:hAnsi="Cambria Math"/>
                <w:sz w:val="28"/>
                <w:szCs w:val="28"/>
              </w:rPr>
              <m:t>млоб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7F49A4" w:rsidRPr="007F49A4" w:rsidRDefault="007760D4" w:rsidP="007F49A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млоб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млоб</m:t>
                  </m:r>
                </m:sub>
              </m:sSub>
            </m:e>
          </m:nary>
        </m:oMath>
      </m:oMathPara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где:</w:t>
      </w:r>
    </w:p>
    <w:p w:rsidR="007F49A4" w:rsidRDefault="007F49A4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7F49A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комплектов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E83C2A">
        <w:rPr>
          <w:rFonts w:ascii="Times New Roman" w:hAnsi="Times New Roman"/>
          <w:sz w:val="28"/>
          <w:szCs w:val="28"/>
        </w:rPr>
        <w:t>;</w:t>
      </w:r>
    </w:p>
    <w:p w:rsidR="00E83C2A" w:rsidRP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предоставлению одного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комплекта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 в месяц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;</w:t>
      </w:r>
    </w:p>
    <w:p w:rsidR="007F49A4" w:rsidRDefault="00FC0682" w:rsidP="007F49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млоб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FC068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м комплектом </w:t>
      </w:r>
      <w:proofErr w:type="spellStart"/>
      <w:r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оборудования.</w:t>
      </w:r>
    </w:p>
    <w:p w:rsidR="00FC0682" w:rsidRDefault="00FC0682" w:rsidP="007F49A4">
      <w:pPr>
        <w:jc w:val="both"/>
        <w:rPr>
          <w:rFonts w:ascii="Times New Roman" w:hAnsi="Times New Roman"/>
          <w:sz w:val="28"/>
          <w:szCs w:val="28"/>
        </w:rPr>
      </w:pP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содержание имущества,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отнесенные к затратам на содержание имущества в рамках 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 на информационно-телекоммуникационные технологии</w:t>
      </w:r>
    </w:p>
    <w:p w:rsidR="00FC0682" w:rsidRDefault="00FC0682" w:rsidP="00FC068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61. Затраты на содержание и техническое обслуживание помещений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FC0682" w:rsidRPr="00FC0682" w:rsidRDefault="007760D4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</m:oMath>
      </m:oMathPara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проведение текущего ремонта помещения;</w:t>
      </w:r>
    </w:p>
    <w:p w:rsidR="00FC0682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содержание прилегающей территории;</w:t>
      </w:r>
    </w:p>
    <w:p w:rsidR="00982FBE" w:rsidRDefault="00FC0682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82FBE">
        <w:rPr>
          <w:rFonts w:ascii="Times New Roman" w:hAnsi="Times New Roman"/>
          <w:sz w:val="28"/>
          <w:szCs w:val="28"/>
        </w:rPr>
        <w:t>затраты на оплату услуг по обслуживанию и уборке помещения;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вывоз твердых бытовых отходов;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982FBE" w:rsidRDefault="00982FBE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Такие затраты не подлежат отдельному расчету, если они включены в общую стоимость комплексных услуг управляющей компании.</w:t>
      </w:r>
    </w:p>
    <w:p w:rsidR="009939D7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 w:rsidRPr="009939D7">
        <w:rPr>
          <w:rFonts w:ascii="Times New Roman" w:hAnsi="Times New Roman"/>
          <w:sz w:val="28"/>
          <w:szCs w:val="28"/>
        </w:rPr>
        <w:t xml:space="preserve">     62</w:t>
      </w:r>
      <w:r>
        <w:rPr>
          <w:rFonts w:ascii="Times New Roman" w:hAnsi="Times New Roman"/>
          <w:sz w:val="28"/>
          <w:szCs w:val="28"/>
        </w:rPr>
        <w:t>. Затраты на закупку услуг управляющей компании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7760D4" w:rsidP="009939D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ук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ук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объем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управляющей компании;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управляющей компании в месяц;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использования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услуги управляющей компании.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63. В формулах для расчета затрат, указанных в пунктах 65,67 и 70 – 72 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9939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64.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охранно-тревожной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39D7" w:rsidRPr="009939D7" w:rsidRDefault="007760D4" w:rsidP="009939D7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ос</m:t>
                  </m:r>
                </m:sub>
              </m:sSub>
            </m:e>
          </m:nary>
        </m:oMath>
      </m:oMathPara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9939D7" w:rsidRDefault="009939D7" w:rsidP="009939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обслуживания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39D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год.</w:t>
      </w:r>
    </w:p>
    <w:p w:rsidR="00982FBE" w:rsidRDefault="009939D7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65. Затраты на проведение текущего ремонта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) определяются с учетом установленной нормы проведения ремонта, но не более 1 раза в 3 года, с учетом требований Положения об организации </w:t>
      </w:r>
      <w:r w:rsidR="00E01EB9">
        <w:rPr>
          <w:rFonts w:ascii="Times New Roman" w:hAnsi="Times New Roman"/>
          <w:sz w:val="28"/>
          <w:szCs w:val="28"/>
        </w:rPr>
        <w:t>и проведении реконструкции, ремонта и технического обслуживания жилых зданий, объектов коммунального и социально-культурного назначения ВСН 58-88 (</w:t>
      </w:r>
      <w:proofErr w:type="spellStart"/>
      <w:r w:rsidR="00E01EB9">
        <w:rPr>
          <w:rFonts w:ascii="Times New Roman" w:hAnsi="Times New Roman"/>
          <w:sz w:val="28"/>
          <w:szCs w:val="28"/>
        </w:rPr>
        <w:t>р</w:t>
      </w:r>
      <w:proofErr w:type="spellEnd"/>
      <w:r w:rsidR="00E01EB9">
        <w:rPr>
          <w:rFonts w:ascii="Times New Roman" w:hAnsi="Times New Roman"/>
          <w:sz w:val="28"/>
          <w:szCs w:val="28"/>
        </w:rPr>
        <w:t xml:space="preserve">), утвержденного Приказом Государственного комитета по архитектуре и градостроительству при Госстрое СССР от 23 ноября 1988 года № 312 «Об утверждении ведомственных строительных норм </w:t>
      </w:r>
      <w:proofErr w:type="spellStart"/>
      <w:r w:rsidR="00E01EB9">
        <w:rPr>
          <w:rFonts w:ascii="Times New Roman" w:hAnsi="Times New Roman"/>
          <w:sz w:val="28"/>
          <w:szCs w:val="28"/>
        </w:rPr>
        <w:t>Госкомархитектуры</w:t>
      </w:r>
      <w:proofErr w:type="spellEnd"/>
      <w:r w:rsidR="00E01EB9">
        <w:rPr>
          <w:rFonts w:ascii="Times New Roman" w:hAnsi="Times New Roman"/>
          <w:sz w:val="28"/>
          <w:szCs w:val="28"/>
        </w:rPr>
        <w:t xml:space="preserve">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 по формуле:</w:t>
      </w:r>
    </w:p>
    <w:p w:rsidR="00E01EB9" w:rsidRPr="00E01EB9" w:rsidRDefault="007760D4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тр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тр</m:t>
                  </m:r>
                </m:sub>
              </m:sSub>
            </m:e>
          </m:nary>
        </m:oMath>
      </m:oMathPara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здания, планируемая к проведению текущего ремонта;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тр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текущего ремонта 1 кв. метра площади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01EB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здания.</w:t>
      </w:r>
    </w:p>
    <w:p w:rsidR="00E01EB9" w:rsidRDefault="00E01EB9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66. Затраты на содержание прилегающей территории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эз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01EB9" w:rsidRPr="00EC7311" w:rsidRDefault="007760D4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эз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закрепленной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прилегающей территории;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содержания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содержания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67. Затраты на оплату услуг по обслуживанию и уборке помещения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аутп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C7311" w:rsidRPr="00EC7311" w:rsidRDefault="007760D4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аутп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аутп</m:t>
                  </m:r>
                </m:sub>
              </m:sSub>
            </m:e>
          </m:nary>
        </m:oMath>
      </m:oMathPara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в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 помещении, в отношении которой планируется заключение договора (контракта) на обслуживание и уборку;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по обслуживанию и уборке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C73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помещения в месяц;</w:t>
      </w:r>
    </w:p>
    <w:p w:rsidR="00EC7311" w:rsidRDefault="00EC7311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аутп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4324D">
        <w:rPr>
          <w:rFonts w:ascii="Times New Roman" w:hAnsi="Times New Roman"/>
          <w:sz w:val="28"/>
          <w:szCs w:val="28"/>
        </w:rPr>
        <w:t xml:space="preserve">количество месяцев использования услуги по обслуживанию и уборке </w:t>
      </w:r>
      <w:proofErr w:type="spellStart"/>
      <w:r w:rsidR="00A4324D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A4324D" w:rsidRPr="00A4324D">
        <w:rPr>
          <w:rFonts w:ascii="Times New Roman" w:hAnsi="Times New Roman"/>
          <w:sz w:val="28"/>
          <w:szCs w:val="28"/>
        </w:rPr>
        <w:t>-</w:t>
      </w:r>
      <w:r w:rsidR="00A4324D">
        <w:rPr>
          <w:rFonts w:ascii="Times New Roman" w:hAnsi="Times New Roman"/>
          <w:sz w:val="28"/>
          <w:szCs w:val="28"/>
        </w:rPr>
        <w:t>го помещения в месяц.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68. Затраты на вывоз твердых бытовых отходов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A4324D" w:rsidRPr="00A4324D" w:rsidRDefault="007760D4" w:rsidP="00FC0682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тбо</m:t>
              </m:r>
            </m:sub>
          </m:sSub>
        </m:oMath>
      </m:oMathPara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4324D" w:rsidRDefault="00A4324D" w:rsidP="00FC068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417764" w:rsidRDefault="003C43C1" w:rsidP="003C43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вывоза 1 куб. метра твердых бытовых отходов.</w:t>
      </w:r>
    </w:p>
    <w:p w:rsidR="00F726D1" w:rsidRDefault="003C43C1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69. </w:t>
      </w:r>
      <w:r w:rsidR="00372E7D">
        <w:rPr>
          <w:rFonts w:ascii="Times New Roman" w:hAnsi="Times New Roman"/>
          <w:sz w:val="28"/>
          <w:szCs w:val="28"/>
        </w:rPr>
        <w:t xml:space="preserve">Затраты на техническое обслуживание и </w:t>
      </w:r>
      <w:proofErr w:type="spellStart"/>
      <w:r w:rsidR="00372E7D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="00372E7D">
        <w:rPr>
          <w:rFonts w:ascii="Times New Roman" w:hAnsi="Times New Roman"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 w:rsidR="00372E7D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внсв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70.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водонапорной насосной станции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72E7D" w:rsidRPr="00372E7D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внсп</m:t>
              </m:r>
            </m:sub>
          </m:sSub>
        </m:oMath>
      </m:oMathPara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72E7D" w:rsidRDefault="00372E7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71.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F3E95" w:rsidRPr="00EF3E95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итп</m:t>
              </m:r>
            </m:sub>
          </m:sSub>
        </m:oMath>
      </m:oMathPara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итп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EF3E95" w:rsidRDefault="00EF3E95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72. </w:t>
      </w:r>
      <w:r w:rsidR="004F6D6E">
        <w:rPr>
          <w:rFonts w:ascii="Times New Roman" w:hAnsi="Times New Roman"/>
          <w:sz w:val="28"/>
          <w:szCs w:val="28"/>
        </w:rPr>
        <w:t>Затраты н</w:t>
      </w:r>
      <w:r w:rsidR="00AC4601">
        <w:rPr>
          <w:rFonts w:ascii="Times New Roman" w:hAnsi="Times New Roman"/>
          <w:sz w:val="28"/>
          <w:szCs w:val="28"/>
        </w:rPr>
        <w:t xml:space="preserve">а техническое обслуживание и </w:t>
      </w:r>
      <w:proofErr w:type="spellStart"/>
      <w:r w:rsidR="00AC4601">
        <w:rPr>
          <w:rFonts w:ascii="Times New Roman" w:hAnsi="Times New Roman"/>
          <w:sz w:val="28"/>
          <w:szCs w:val="28"/>
        </w:rPr>
        <w:t>ре</w:t>
      </w:r>
      <w:r w:rsidR="004F6D6E">
        <w:rPr>
          <w:rFonts w:ascii="Times New Roman" w:hAnsi="Times New Roman"/>
          <w:sz w:val="28"/>
          <w:szCs w:val="28"/>
        </w:rPr>
        <w:t>гламентно-профилактический</w:t>
      </w:r>
      <w:proofErr w:type="spellEnd"/>
      <w:r w:rsidR="004F6D6E">
        <w:rPr>
          <w:rFonts w:ascii="Times New Roman" w:hAnsi="Times New Roman"/>
          <w:sz w:val="28"/>
          <w:szCs w:val="28"/>
        </w:rPr>
        <w:t xml:space="preserve"> ремонт электрооборудования (</w:t>
      </w:r>
      <w:proofErr w:type="spellStart"/>
      <w:r w:rsidR="004F6D6E"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 w:rsidR="004F6D6E"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 w:rsidR="004F6D6E">
        <w:rPr>
          <w:rFonts w:ascii="Times New Roman" w:hAnsi="Times New Roman"/>
          <w:sz w:val="28"/>
          <w:szCs w:val="28"/>
        </w:rPr>
        <w:t>электрощитовых</w:t>
      </w:r>
      <w:proofErr w:type="spellEnd"/>
      <w:r w:rsidR="004F6D6E">
        <w:rPr>
          <w:rFonts w:ascii="Times New Roman" w:hAnsi="Times New Roman"/>
          <w:sz w:val="28"/>
          <w:szCs w:val="28"/>
        </w:rPr>
        <w:t>) административного здания (помещения)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аэз</m:t>
            </m:r>
          </m:sub>
        </m:sSub>
      </m:oMath>
      <w:r w:rsidR="004F6D6E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F6D6E" w:rsidRPr="00976709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аэз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аэз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-го</w:t>
      </w:r>
      <w:r w:rsidRPr="009767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электрооборудования (</w:t>
      </w:r>
      <w:proofErr w:type="spellStart"/>
      <w:r>
        <w:rPr>
          <w:rFonts w:ascii="Times New Roman" w:hAnsi="Times New Roman"/>
          <w:sz w:val="28"/>
          <w:szCs w:val="28"/>
        </w:rPr>
        <w:t>электроподстанций</w:t>
      </w:r>
      <w:proofErr w:type="spellEnd"/>
      <w:r>
        <w:rPr>
          <w:rFonts w:ascii="Times New Roman" w:hAnsi="Times New Roman"/>
          <w:sz w:val="28"/>
          <w:szCs w:val="28"/>
        </w:rPr>
        <w:t xml:space="preserve">, трансформаторных подстанций, </w:t>
      </w:r>
      <w:proofErr w:type="spellStart"/>
      <w:r>
        <w:rPr>
          <w:rFonts w:ascii="Times New Roman" w:hAnsi="Times New Roman"/>
          <w:sz w:val="28"/>
          <w:szCs w:val="28"/>
        </w:rPr>
        <w:t>электрощитовых</w:t>
      </w:r>
      <w:proofErr w:type="spellEnd"/>
      <w:r>
        <w:rPr>
          <w:rFonts w:ascii="Times New Roman" w:hAnsi="Times New Roman"/>
          <w:sz w:val="28"/>
          <w:szCs w:val="28"/>
        </w:rPr>
        <w:t>) административного здания (помещения);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аэз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73.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76709" w:rsidRPr="00976709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тортс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тортс</m:t>
                  </m:r>
                </m:sub>
              </m:sSub>
            </m:e>
          </m:nary>
        </m:oMath>
      </m:oMathPara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транспортных средств;</w:t>
      </w:r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тортс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стоимость технического обслуживания и ремонта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7670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средства, которая определяется по средним фактическим данным за 3 предыдущих финансовых года.</w:t>
      </w:r>
      <w:proofErr w:type="gramEnd"/>
    </w:p>
    <w:p w:rsidR="00976709" w:rsidRDefault="00976709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74.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бытового обор</w:t>
      </w:r>
      <w:r w:rsidR="008B281B">
        <w:rPr>
          <w:rFonts w:ascii="Times New Roman" w:hAnsi="Times New Roman"/>
          <w:sz w:val="28"/>
          <w:szCs w:val="28"/>
        </w:rPr>
        <w:t>удования определяются по фактическим затратам в отчетном финансовом году.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75.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управления доступом, систем автоматического диспетчерского управления,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B281B" w:rsidRPr="008B281B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</m:oMath>
      </m:oMathPara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8B281B" w:rsidRDefault="008B281B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r w:rsidR="007B2CE7">
        <w:rPr>
          <w:rFonts w:ascii="Times New Roman" w:hAnsi="Times New Roman"/>
          <w:sz w:val="28"/>
          <w:szCs w:val="28"/>
        </w:rPr>
        <w:t xml:space="preserve">– затраты на техническое обслуживание и </w:t>
      </w:r>
      <w:proofErr w:type="spellStart"/>
      <w:r w:rsidR="007B2CE7"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 w:rsidR="007B2CE7"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доступом;</w:t>
      </w:r>
    </w:p>
    <w:p w:rsidR="007B2CE7" w:rsidRDefault="007B2CE7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 w:rsidR="00E805DC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видеонаблюдения.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76.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дизельных генераторных установок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дгу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E805DC" w:rsidRPr="00E805DC" w:rsidRDefault="007760D4" w:rsidP="00F726D1">
      <w:pPr>
        <w:jc w:val="both"/>
        <w:rPr>
          <w:rFonts w:ascii="Times New Roman" w:hAnsi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дгу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дгу</m:t>
                  </m:r>
                </m:sub>
              </m:sSub>
            </m:e>
          </m:nary>
        </m:oMath>
      </m:oMathPara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E805DC" w:rsidRDefault="00E805DC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805D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дизельных генераторных установок;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дгу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дизельной генераторной установки в год.</w:t>
      </w:r>
    </w:p>
    <w:p w:rsidR="00D8165D" w:rsidRDefault="00D8165D" w:rsidP="00F726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77.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системы газового пожаротушения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сгп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7760D4" w:rsidP="00D8165D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сгп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сгп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 -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датчиков системы газового пожаротушения;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сгп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датчика системы газового пожаротушения в год.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78.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кондиционирования и вентиляции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скив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D8165D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скив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скив</m:t>
                  </m:r>
                </m:sub>
              </m:sSub>
            </m:e>
          </m:nary>
        </m:oMath>
      </m:oMathPara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скив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D8165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D8165D" w:rsidRDefault="00D8165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79.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пожарной сигнализации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спс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8165D" w:rsidRPr="0065524B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спс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спс</m:t>
                  </m:r>
                </m:sub>
              </m:sSub>
            </m:e>
          </m:nary>
        </m:oMath>
      </m:oMathPara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524B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пожарной сигнализации;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спс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6552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извещателя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пожарной сигнализации в год.</w:t>
      </w:r>
    </w:p>
    <w:p w:rsidR="0065524B" w:rsidRDefault="0065524B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80.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контроля и управления доступом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скуд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5524B" w:rsidRPr="0099737D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скуд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скуд</m:t>
                  </m:r>
                </m:sub>
              </m:sSub>
            </m:e>
          </m:nary>
        </m:oMath>
      </m:oMathPara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737D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скуд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9737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контроля и управления доступом в год.</w:t>
      </w:r>
    </w:p>
    <w:p w:rsidR="0099737D" w:rsidRDefault="0099737D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81.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автоматического диспетчерского управления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саду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9737D" w:rsidRPr="00B228C4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саду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саду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саду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системы автоматического диспетчерского управления в год.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82. Затраты на техническое обслуживание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систем видеонаблюдения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свн</m:t>
            </m:r>
          </m:sub>
        </m:sSub>
      </m:oMath>
      <w:r>
        <w:rPr>
          <w:rFonts w:ascii="Times New Roman" w:hAnsi="Times New Roman"/>
          <w:sz w:val="28"/>
          <w:szCs w:val="28"/>
        </w:rPr>
        <w:t>)определяются по формуле:</w:t>
      </w:r>
    </w:p>
    <w:p w:rsidR="00D8165D" w:rsidRPr="00B228C4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свн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свн</m:t>
                  </m:r>
                </m:sub>
              </m:sSub>
            </m:e>
          </m:nary>
        </m:oMath>
      </m:oMathPara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обслуживаемых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устройств в составе систем видеонаблюдения;</w:t>
      </w:r>
    </w:p>
    <w:p w:rsidR="00B228C4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свн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технического обслуживания и </w:t>
      </w:r>
      <w:proofErr w:type="spellStart"/>
      <w:r>
        <w:rPr>
          <w:rFonts w:ascii="Times New Roman" w:hAnsi="Times New Roman"/>
          <w:sz w:val="28"/>
          <w:szCs w:val="28"/>
        </w:rPr>
        <w:t>регламентно-профилактического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228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устройства в составе систем видеонаблюдения в год.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83.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внси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BB4670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внск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g внск</m:t>
                      </m:r>
                    </m:sub>
                  </m:sSub>
                </m:e>
              </m:d>
            </m:e>
          </m:nary>
        </m:oMath>
      </m:oMathPara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BB4670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должности;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внск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BB4670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BB4670">
        <w:rPr>
          <w:rFonts w:ascii="Times New Roman" w:hAnsi="Times New Roman"/>
          <w:b/>
          <w:sz w:val="28"/>
          <w:szCs w:val="28"/>
        </w:rPr>
        <w:t>е относящиеся к затратам на услуги связи, транспортные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="00BB4670">
        <w:rPr>
          <w:rFonts w:ascii="Times New Roman" w:hAnsi="Times New Roman"/>
          <w:b/>
          <w:sz w:val="28"/>
          <w:szCs w:val="28"/>
        </w:rPr>
        <w:t xml:space="preserve">слуги, оплату расходов по договорам об оказании услуг,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проездом и наймом жилого помещения </w:t>
      </w:r>
    </w:p>
    <w:p w:rsidR="00DA6D42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связи с командированием работников, заключаемым </w:t>
      </w:r>
    </w:p>
    <w:p w:rsidR="00BB4670" w:rsidRDefault="00BB4670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 сторонними организациями, а также к затратам</w:t>
      </w:r>
    </w:p>
    <w:p w:rsidR="00BB4670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коммунальные услуги, аренду помещений и оборудования,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имущества в рамках прочих затрат и затратам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приобретение прочих работ и услуг в рамках затрат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информационно-телекоммуникационные технологии</w:t>
      </w:r>
    </w:p>
    <w:p w:rsidR="00DA6D42" w:rsidRDefault="00DA6D42" w:rsidP="00BB467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6D42" w:rsidRDefault="00DA6D42" w:rsidP="00DA6D4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84. Затраты на оплату типографских работ и услуг, включая приобретение периодических печатных изданий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B4670" w:rsidRPr="00DA6D42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иу</m:t>
              </m:r>
            </m:sub>
          </m:sSub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спецжурналов;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85. Затраты на оплату услуг по предоставлению </w:t>
      </w:r>
      <w:proofErr w:type="spellStart"/>
      <w:r>
        <w:rPr>
          <w:rFonts w:ascii="Times New Roman" w:hAnsi="Times New Roman"/>
          <w:sz w:val="28"/>
          <w:szCs w:val="28"/>
        </w:rPr>
        <w:t>покопийной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печати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DA6D42" w:rsidRPr="00DA6D42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пп</m:t>
                  </m:r>
                </m:sub>
              </m:sSub>
            </m:e>
          </m:nary>
        </m:oMath>
      </m:oMathPara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DA6D42" w:rsidRDefault="00DA6D4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услуги </w:t>
      </w:r>
      <w:proofErr w:type="spellStart"/>
      <w:r>
        <w:rPr>
          <w:rFonts w:ascii="Times New Roman" w:hAnsi="Times New Roman"/>
          <w:sz w:val="28"/>
          <w:szCs w:val="28"/>
        </w:rPr>
        <w:t>покопийной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печати </w:t>
      </w:r>
      <w:r w:rsidR="005A00BA">
        <w:rPr>
          <w:rFonts w:ascii="Times New Roman" w:hAnsi="Times New Roman"/>
          <w:sz w:val="28"/>
          <w:szCs w:val="28"/>
        </w:rPr>
        <w:t xml:space="preserve">1 страницы </w:t>
      </w:r>
      <w:proofErr w:type="spellStart"/>
      <w:r w:rsidR="005A00BA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5A00BA" w:rsidRPr="005A00BA">
        <w:rPr>
          <w:rFonts w:ascii="Times New Roman" w:hAnsi="Times New Roman"/>
          <w:sz w:val="28"/>
          <w:szCs w:val="28"/>
        </w:rPr>
        <w:t>-</w:t>
      </w:r>
      <w:r w:rsidR="005A00BA">
        <w:rPr>
          <w:rFonts w:ascii="Times New Roman" w:hAnsi="Times New Roman"/>
          <w:sz w:val="28"/>
          <w:szCs w:val="28"/>
        </w:rPr>
        <w:t xml:space="preserve">го типа в соответствии с нормативами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546D8D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5A00BA"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отпечатанных страниц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типа.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86. Затраты на приобретение </w:t>
      </w:r>
      <w:proofErr w:type="spellStart"/>
      <w:r>
        <w:rPr>
          <w:rFonts w:ascii="Times New Roman" w:hAnsi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 бланков строгой отчетности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5A00BA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жбо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ж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бо</m:t>
                  </m:r>
                </m:sub>
              </m:sSub>
            </m:e>
          </m:nary>
        </m:oMath>
      </m:oMathPara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gramStart"/>
      <w:r>
        <w:rPr>
          <w:rFonts w:ascii="Times New Roman" w:hAnsi="Times New Roman"/>
          <w:sz w:val="28"/>
          <w:szCs w:val="28"/>
        </w:rPr>
        <w:t>приобретаемых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спецжурналов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ж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A00B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</w:t>
      </w:r>
      <w:proofErr w:type="spellStart"/>
      <w:r>
        <w:rPr>
          <w:rFonts w:ascii="Times New Roman" w:hAnsi="Times New Roman"/>
          <w:sz w:val="28"/>
          <w:szCs w:val="28"/>
        </w:rPr>
        <w:t>спецжурнала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строгой отчетности.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87.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иу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фактическим затратам в отчетном финансовом году.</w:t>
      </w:r>
    </w:p>
    <w:p w:rsidR="005A00BA" w:rsidRDefault="005A00B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88. Затраты на оплату услуг внештатных сотрудников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внсп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5A00BA" w:rsidRPr="00B645EA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внск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 внсп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внсп</m:t>
                      </m:r>
                    </m:sub>
                  </m:sSub>
                </m:e>
              </m:d>
            </m:e>
          </m:nary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месяца работы внештатного сотрудника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B645E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должности;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внсп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89. Затраты на проведение </w:t>
      </w:r>
      <w:proofErr w:type="spellStart"/>
      <w:r>
        <w:rPr>
          <w:rFonts w:ascii="Times New Roman" w:hAnsi="Times New Roman"/>
          <w:sz w:val="28"/>
          <w:szCs w:val="28"/>
        </w:rPr>
        <w:t>предрейсового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послерейсового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осмотра водителей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645EA" w:rsidRPr="00B645EA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вод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вод</m:t>
                  </m:r>
                </m:sub>
              </m:sSub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1,2</m:t>
              </m:r>
            </m:den>
          </m:f>
        </m:oMath>
      </m:oMathPara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водителей;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B645EA" w:rsidRDefault="00B645E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вод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рабочих дней в году;</w:t>
      </w:r>
    </w:p>
    <w:p w:rsidR="00B645EA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90. 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Ч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дисп</m:t>
              </m:r>
            </m:sub>
          </m:sSub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численность работников, подлежащих диспансеризации;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проведения диспансеризации в расчете на 1 работника.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91. Затраты на оплату работ по монтажу (установке), дооборудованию и наладке оборудования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мдн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946860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мдн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g=1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g мдн</m:t>
                  </m:r>
                </m:sub>
              </m:sSub>
            </m:e>
          </m:nary>
        </m:oMath>
      </m:oMathPara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оборудования, подлежащего монтажу (установке), дооборудованию и наладке;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g мдн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468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оборудования.</w:t>
      </w:r>
    </w:p>
    <w:p w:rsidR="00946860" w:rsidRDefault="00946860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92. Затраты на оплату услуг вневедомственной охраны определяются по фактическим затратам в отчетном финансовом году.</w:t>
      </w:r>
    </w:p>
    <w:p w:rsidR="005B4472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93. </w:t>
      </w:r>
      <w:proofErr w:type="gramStart"/>
      <w:r>
        <w:rPr>
          <w:rFonts w:ascii="Times New Roman" w:hAnsi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со статьей 8 федерального закона от 25 апреля 2002 года № 40-ФЗ «Об обязательном страховании гражданской ответственности владельцев транспортных средств».</w:t>
      </w:r>
    </w:p>
    <w:p w:rsidR="00572360" w:rsidRDefault="005B4472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94. </w:t>
      </w:r>
      <w:r w:rsidR="00572360">
        <w:rPr>
          <w:rFonts w:ascii="Times New Roman" w:hAnsi="Times New Roman"/>
          <w:sz w:val="28"/>
          <w:szCs w:val="28"/>
        </w:rPr>
        <w:t>Затраты на оплату труда независимых экспертов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 w:rsidR="00572360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6860" w:rsidRPr="00572360" w:rsidRDefault="007760D4" w:rsidP="00572360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чз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нэ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стр</m:t>
                  </m:r>
                </m:sub>
              </m:sSub>
            </m:e>
          </m:d>
        </m:oMath>
      </m:oMathPara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572360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чз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часов заседаний аттестационных и конкурсных комиссий, комиссий по соблюдению требований к служебному поведению государственных служащих и урегулированию конфликта интересов;</w:t>
      </w:r>
    </w:p>
    <w:p w:rsidR="00B82E68" w:rsidRDefault="00572360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независимых эксперто</w:t>
      </w:r>
      <w:r w:rsidR="00B82E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включенных в аттестационные и конкурсные комиссии, комиссии по соблюдению требований к служебному поведению </w:t>
      </w:r>
      <w:r w:rsidR="00B82E68">
        <w:rPr>
          <w:rFonts w:ascii="Times New Roman" w:hAnsi="Times New Roman"/>
          <w:sz w:val="28"/>
          <w:szCs w:val="28"/>
        </w:rPr>
        <w:t>государственных служащих и урегулированию конфликта интересов;</w:t>
      </w:r>
    </w:p>
    <w:p w:rsidR="00B82E68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нэ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ставка почасовой оплаты труда независимых экспертов, установленная распоряжением Губернатора Белгородской области от 20 июля 2012 года № 504-р «Об организации работы независимых экспертов»;</w:t>
      </w:r>
    </w:p>
    <w:p w:rsidR="00035C24" w:rsidRDefault="00B82E68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2360"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</m:t>
            </m:r>
          </m:sub>
        </m:sSub>
      </m:oMath>
      <w:r w:rsidR="00035C24">
        <w:rPr>
          <w:rFonts w:ascii="Times New Roman" w:hAnsi="Times New Roman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35C24" w:rsidRDefault="00035C24" w:rsidP="0057236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72360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Затраты на приобретение основных средств, не отнесенные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основных сре</w:t>
      </w:r>
      <w:proofErr w:type="gramStart"/>
      <w:r>
        <w:rPr>
          <w:rFonts w:ascii="Times New Roman" w:hAnsi="Times New Roman"/>
          <w:b/>
          <w:sz w:val="28"/>
          <w:szCs w:val="28"/>
        </w:rPr>
        <w:t>дств в р</w:t>
      </w:r>
      <w:proofErr w:type="gramEnd"/>
      <w:r>
        <w:rPr>
          <w:rFonts w:ascii="Times New Roman" w:hAnsi="Times New Roman"/>
          <w:b/>
          <w:sz w:val="28"/>
          <w:szCs w:val="28"/>
        </w:rPr>
        <w:t>амках затрат на информационно-коммуникационные технологии</w:t>
      </w:r>
    </w:p>
    <w:p w:rsidR="00035C24" w:rsidRDefault="00035C24" w:rsidP="00035C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35C24" w:rsidRPr="00035C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5</w:t>
      </w:r>
      <w:r w:rsidR="00035C24" w:rsidRPr="00035C24">
        <w:rPr>
          <w:rFonts w:ascii="Times New Roman" w:hAnsi="Times New Roman"/>
          <w:sz w:val="28"/>
          <w:szCs w:val="28"/>
        </w:rPr>
        <w:t xml:space="preserve">. </w:t>
      </w:r>
      <w:r w:rsidR="00035C24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035C24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035C24" w:rsidRPr="00035C24" w:rsidRDefault="007760D4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</m:oMath>
      </m:oMathPara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транспортных средств;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мебели;</w:t>
      </w:r>
    </w:p>
    <w:p w:rsidR="00035C24" w:rsidRDefault="00035C24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систем кондиционирования.</w:t>
      </w:r>
    </w:p>
    <w:p w:rsidR="00035C24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96. Затраты на приобретение транспортных средств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8A7ED3" w:rsidRPr="008A7ED3" w:rsidRDefault="007760D4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ам</m:t>
                  </m:r>
                </m:sub>
              </m:sSub>
            </m:e>
          </m:nary>
        </m:oMath>
      </m:oMathPara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A7ED3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транспортных средств с учетом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нормативов обеспечения функций </w:t>
      </w:r>
      <w:r w:rsidR="003F7AE2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C935C5">
        <w:rPr>
          <w:rFonts w:ascii="Times New Roman" w:hAnsi="Times New Roman"/>
          <w:sz w:val="28"/>
          <w:szCs w:val="28"/>
        </w:rPr>
        <w:t xml:space="preserve"> поселения «Поселок Пролетарский»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методике;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приобретения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A7E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транспортного средства с учетом нормативов на обеспечение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8A7ED3" w:rsidRDefault="008A7ED3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97. Затраты на приобретение мебели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пмеб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C548F1" w:rsidRPr="00C548F1" w:rsidRDefault="007760D4" w:rsidP="00035C24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пмеб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Т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пмеб</m:t>
                  </m:r>
                </m:sub>
              </m:sSub>
            </m:e>
          </m:nary>
        </m:oMath>
      </m:oMathPara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C548F1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предметов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;</w:t>
      </w:r>
    </w:p>
    <w:p w:rsidR="00C548F1" w:rsidRDefault="00C548F1" w:rsidP="00035C24">
      <w:pPr>
        <w:jc w:val="both"/>
        <w:rPr>
          <w:rFonts w:ascii="Times New Roman" w:hAnsi="Times New Roman"/>
          <w:sz w:val="28"/>
          <w:szCs w:val="28"/>
        </w:rPr>
      </w:pPr>
      <w:r w:rsidRPr="00961EE5">
        <w:rPr>
          <w:rFonts w:ascii="Times New Roman" w:hAnsi="Times New Roman"/>
          <w:sz w:val="28"/>
          <w:szCs w:val="28"/>
        </w:rPr>
        <w:lastRenderedPageBreak/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пмеб</m:t>
            </m:r>
          </m:sub>
        </m:sSub>
      </m:oMath>
      <w:r w:rsidR="0038438C" w:rsidRPr="0038438C">
        <w:rPr>
          <w:rFonts w:ascii="Times New Roman" w:hAnsi="Times New Roman"/>
          <w:sz w:val="28"/>
          <w:szCs w:val="28"/>
        </w:rPr>
        <w:t xml:space="preserve"> – </w:t>
      </w:r>
      <w:r w:rsidR="0038438C">
        <w:rPr>
          <w:rFonts w:ascii="Times New Roman" w:hAnsi="Times New Roman"/>
          <w:sz w:val="28"/>
          <w:szCs w:val="28"/>
        </w:rPr>
        <w:t xml:space="preserve">цена </w:t>
      </w:r>
      <w:proofErr w:type="spellStart"/>
      <w:r w:rsidR="0038438C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38438C" w:rsidRPr="0038438C">
        <w:rPr>
          <w:rFonts w:ascii="Times New Roman" w:hAnsi="Times New Roman"/>
          <w:sz w:val="28"/>
          <w:szCs w:val="28"/>
        </w:rPr>
        <w:t>-</w:t>
      </w:r>
      <w:r w:rsidR="0038438C">
        <w:rPr>
          <w:rFonts w:ascii="Times New Roman" w:hAnsi="Times New Roman"/>
          <w:sz w:val="28"/>
          <w:szCs w:val="28"/>
        </w:rPr>
        <w:t xml:space="preserve">го предмета мебели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 w:rsidR="0038438C">
        <w:rPr>
          <w:rFonts w:ascii="Times New Roman" w:hAnsi="Times New Roman"/>
          <w:sz w:val="28"/>
          <w:szCs w:val="28"/>
        </w:rPr>
        <w:t>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98. Затраты на приобретение систем кондиционирования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38438C" w:rsidRPr="0038438C" w:rsidRDefault="007760D4" w:rsidP="00035C24">
      <w:pPr>
        <w:jc w:val="both"/>
        <w:rPr>
          <w:rFonts w:ascii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ск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с</m:t>
                  </m:r>
                </m:sub>
              </m:sSub>
            </m:e>
          </m:nary>
        </m:oMath>
      </m:oMathPara>
    </w:p>
    <w:p w:rsidR="0038438C" w:rsidRP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8438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 кондиционирования;</w:t>
      </w:r>
    </w:p>
    <w:p w:rsidR="008A7ED3" w:rsidRDefault="0038438C" w:rsidP="00035C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8438C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системы кондиционирования.</w:t>
      </w:r>
    </w:p>
    <w:p w:rsidR="0038438C" w:rsidRDefault="0038438C" w:rsidP="00035C24">
      <w:pPr>
        <w:jc w:val="both"/>
        <w:rPr>
          <w:rFonts w:ascii="Times New Roman" w:hAnsi="Times New Roman"/>
          <w:sz w:val="28"/>
          <w:szCs w:val="28"/>
        </w:rPr>
      </w:pP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Затраты на приобретение материальных запасов, не отнесенные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затрат на информационно-коммуникационные технологии </w:t>
      </w:r>
    </w:p>
    <w:p w:rsidR="0038438C" w:rsidRDefault="0038438C" w:rsidP="003843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438C" w:rsidRDefault="0038438C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438C">
        <w:rPr>
          <w:rFonts w:ascii="Times New Roman" w:hAnsi="Times New Roman"/>
          <w:sz w:val="28"/>
          <w:szCs w:val="28"/>
        </w:rPr>
        <w:t xml:space="preserve">99. </w:t>
      </w:r>
      <w:r w:rsidR="00155705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ахз</m:t>
            </m:r>
          </m:sup>
        </m:sSubSup>
      </m:oMath>
      <w:r w:rsidR="00155705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7760D4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ахз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зпа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бланочной и иной типографской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канцелярских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горюче-смазочных материалов;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зпа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 для нужд гражданской обороны.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100. Затраты на приобретение бланочной продукции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бл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155705" w:rsidRPr="00155705" w:rsidRDefault="007760D4" w:rsidP="0038438C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бл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б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j пп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 xml:space="preserve">j пп </m:t>
                      </m:r>
                    </m:sub>
                  </m:sSub>
                </m:e>
              </m:nary>
            </m:e>
          </m:nary>
        </m:oMath>
      </m:oMathPara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бланочной продукции;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бланка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15570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тиражу;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j пп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прочей продукции, изготовляемой типографией;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j пп 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– цена 1 единицы прочей продукции, изготовляемой типографией, по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55705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тиражу.</w:t>
      </w:r>
    </w:p>
    <w:p w:rsidR="00155705" w:rsidRDefault="00155705" w:rsidP="0038438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101. Затраты на приобретение канцелярских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канц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7760D4" w:rsidP="009447C7">
      <w:pPr>
        <w:jc w:val="center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канц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канц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канц</m:t>
                  </m:r>
                </m:sub>
              </m:sSub>
            </m:e>
          </m:nary>
        </m:oMath>
      </m:oMathPara>
    </w:p>
    <w:p w:rsidR="00BB4670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 xml:space="preserve">городского поселения «Поселок Пролетарский» </w:t>
      </w:r>
      <w:r>
        <w:rPr>
          <w:rFonts w:ascii="Times New Roman" w:hAnsi="Times New Roman"/>
          <w:sz w:val="28"/>
          <w:szCs w:val="28"/>
        </w:rPr>
        <w:t>в расчете на основного работника;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 соответствии с пунктами 17-22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944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 правил определения нормативных затрат;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канц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предмета канцелярских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102. Затраты на приобретение хозяйственных товаров и принадлежностей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хп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9447C7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хп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хп</m:t>
                  </m:r>
                </m:sub>
              </m:sSub>
            </m:e>
          </m:nary>
        </m:oMath>
      </m:oMathPara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единицы хозяйственных товаров и принадлежностей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;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хп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9447C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хозяйственного товара и принадлежности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.</w:t>
      </w:r>
    </w:p>
    <w:p w:rsidR="009447C7" w:rsidRDefault="009447C7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103. Затраты на приобретение горюче-смазочных материалов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9447C7" w:rsidRPr="00345C4A" w:rsidRDefault="007760D4" w:rsidP="00D8165D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гсм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гсм</m:t>
                  </m:r>
                </m:sub>
              </m:sSub>
            </m:e>
          </m:nary>
        </m:oMath>
      </m:oMathPara>
    </w:p>
    <w:p w:rsidR="00345C4A" w:rsidRPr="009447C7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– норма расхода топлива на 100 километров пробега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согласно методическим рекомендациям «Нормы расхода топлива и горюче-смазочных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1 литра горюче-смазочного материала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транспортному средству;</w:t>
      </w:r>
    </w:p>
    <w:p w:rsidR="00345C4A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километраж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345C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транспортного средства в очередном финансовом году.</w:t>
      </w:r>
    </w:p>
    <w:p w:rsidR="004C1168" w:rsidRDefault="00345C4A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104. Затраты на приобретение запасных частей для транспортных средств определяются по фактическим затратам в отчетном финансовом году с учетом </w:t>
      </w: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нормативов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</w:t>
      </w:r>
      <w:proofErr w:type="gramEnd"/>
      <w:r w:rsidR="00C935C5">
        <w:rPr>
          <w:rFonts w:ascii="Times New Roman" w:hAnsi="Times New Roman"/>
          <w:sz w:val="28"/>
          <w:szCs w:val="28"/>
        </w:rPr>
        <w:t xml:space="preserve"> поселения «Поселок Пролетарский»</w:t>
      </w:r>
      <w:r w:rsidR="004C1168">
        <w:rPr>
          <w:rFonts w:ascii="Times New Roman" w:hAnsi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 4 к методике.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105. Затраты на приобретение материальных запасов для нужд гражданской обороны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мзго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4C1168" w:rsidRPr="004C1168" w:rsidRDefault="007760D4" w:rsidP="004C1168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мзго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мзго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Ч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оп</m:t>
                  </m:r>
                </m:sub>
              </m:sSub>
            </m:e>
          </m:nary>
        </m:oMath>
      </m:oMathPara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C1168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мзго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4C116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F42277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C058D0">
        <w:rPr>
          <w:rFonts w:ascii="Times New Roman" w:hAnsi="Times New Roman"/>
          <w:sz w:val="28"/>
          <w:szCs w:val="28"/>
        </w:rPr>
        <w:t xml:space="preserve"> </w:t>
      </w:r>
      <w:r w:rsidR="00C935C5">
        <w:rPr>
          <w:rFonts w:ascii="Times New Roman" w:hAnsi="Times New Roman"/>
          <w:sz w:val="28"/>
          <w:szCs w:val="28"/>
        </w:rPr>
        <w:t>городского поселения «Поселок Пролетарский»</w:t>
      </w:r>
      <w:r>
        <w:rPr>
          <w:rFonts w:ascii="Times New Roman" w:hAnsi="Times New Roman"/>
          <w:sz w:val="28"/>
          <w:szCs w:val="28"/>
        </w:rPr>
        <w:t>;</w:t>
      </w: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</w:t>
      </w:r>
      <w:r w:rsidR="006F3A55">
        <w:rPr>
          <w:rFonts w:ascii="Times New Roman" w:hAnsi="Times New Roman"/>
          <w:sz w:val="28"/>
          <w:szCs w:val="28"/>
        </w:rPr>
        <w:t xml:space="preserve">ая в соответствии с пунктами 17 – </w:t>
      </w:r>
      <w:r>
        <w:rPr>
          <w:rFonts w:ascii="Times New Roman" w:hAnsi="Times New Roman"/>
          <w:sz w:val="28"/>
          <w:szCs w:val="28"/>
        </w:rPr>
        <w:t xml:space="preserve">22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4C1168">
        <w:rPr>
          <w:rFonts w:ascii="Times New Roman" w:hAnsi="Times New Roman"/>
          <w:sz w:val="28"/>
          <w:szCs w:val="28"/>
        </w:rPr>
        <w:t xml:space="preserve"> </w:t>
      </w:r>
      <w:r w:rsidR="006F3A55">
        <w:rPr>
          <w:rFonts w:ascii="Times New Roman" w:hAnsi="Times New Roman"/>
          <w:sz w:val="28"/>
          <w:szCs w:val="28"/>
        </w:rPr>
        <w:t>Общих правил определения нормативных затрат.</w:t>
      </w:r>
    </w:p>
    <w:p w:rsidR="006F3A55" w:rsidRDefault="006F3A55" w:rsidP="004C1168">
      <w:pPr>
        <w:jc w:val="both"/>
        <w:rPr>
          <w:rFonts w:ascii="Times New Roman" w:hAnsi="Times New Roman"/>
          <w:sz w:val="28"/>
          <w:szCs w:val="28"/>
        </w:rPr>
      </w:pPr>
    </w:p>
    <w:p w:rsidR="006F3A55" w:rsidRPr="000F2B25" w:rsidRDefault="006F3A55" w:rsidP="000F2B25">
      <w:pPr>
        <w:pStyle w:val="ae"/>
        <w:numPr>
          <w:ilvl w:val="0"/>
          <w:numId w:val="16"/>
        </w:numPr>
        <w:jc w:val="center"/>
        <w:rPr>
          <w:rFonts w:ascii="Times New Roman" w:hAnsi="Times New Roman"/>
          <w:b/>
          <w:sz w:val="28"/>
          <w:szCs w:val="28"/>
        </w:rPr>
      </w:pPr>
      <w:r w:rsidRPr="000F2B25">
        <w:rPr>
          <w:rFonts w:ascii="Times New Roman" w:hAnsi="Times New Roman"/>
          <w:b/>
          <w:sz w:val="28"/>
          <w:szCs w:val="28"/>
        </w:rPr>
        <w:t xml:space="preserve">Затраты на капитальный ремонт </w:t>
      </w:r>
      <w:r w:rsidR="00C058D0">
        <w:rPr>
          <w:rFonts w:ascii="Times New Roman" w:hAnsi="Times New Roman"/>
          <w:b/>
          <w:sz w:val="28"/>
          <w:szCs w:val="28"/>
        </w:rPr>
        <w:t>муниципального</w:t>
      </w:r>
      <w:r w:rsidRPr="000F2B25">
        <w:rPr>
          <w:rFonts w:ascii="Times New Roman" w:hAnsi="Times New Roman"/>
          <w:b/>
          <w:sz w:val="28"/>
          <w:szCs w:val="28"/>
        </w:rPr>
        <w:t xml:space="preserve"> имущества</w:t>
      </w:r>
    </w:p>
    <w:p w:rsidR="006F3A55" w:rsidRDefault="006F3A55" w:rsidP="006F3A55">
      <w:pPr>
        <w:rPr>
          <w:rFonts w:ascii="Times New Roman" w:hAnsi="Times New Roman"/>
          <w:b/>
          <w:sz w:val="28"/>
          <w:szCs w:val="28"/>
        </w:rPr>
      </w:pP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106. Затраты на капитальный ремонт </w:t>
      </w:r>
      <w:r w:rsidR="00C058D0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F3A55" w:rsidRDefault="006F3A55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107. </w:t>
      </w:r>
      <w:proofErr w:type="gramStart"/>
      <w:r>
        <w:rPr>
          <w:rFonts w:ascii="Times New Roman" w:hAnsi="Times New Roman"/>
          <w:sz w:val="28"/>
          <w:szCs w:val="28"/>
        </w:rPr>
        <w:t xml:space="preserve">Затраты на строительные </w:t>
      </w:r>
      <w:r w:rsidR="0045197E">
        <w:rPr>
          <w:rFonts w:ascii="Times New Roman" w:hAnsi="Times New Roman"/>
          <w:sz w:val="28"/>
          <w:szCs w:val="28"/>
        </w:rPr>
        <w:t>работы, осуществляемые в рамках капитального ремонта,</w:t>
      </w:r>
      <w:r>
        <w:rPr>
          <w:rFonts w:ascii="Times New Roman" w:hAnsi="Times New Roman"/>
          <w:sz w:val="28"/>
          <w:szCs w:val="28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</w:t>
      </w:r>
      <w:r w:rsidR="0045197E">
        <w:rPr>
          <w:rFonts w:ascii="Times New Roman" w:hAnsi="Times New Roman"/>
          <w:sz w:val="28"/>
          <w:szCs w:val="28"/>
        </w:rPr>
        <w:t>элементными сметными нормами</w:t>
      </w:r>
      <w:r>
        <w:rPr>
          <w:rFonts w:ascii="Times New Roman" w:hAnsi="Times New Roman"/>
          <w:sz w:val="28"/>
          <w:szCs w:val="28"/>
        </w:rPr>
        <w:t>)</w:t>
      </w:r>
      <w:r w:rsidR="0045197E">
        <w:rPr>
          <w:rFonts w:ascii="Times New Roman" w:hAnsi="Times New Roman"/>
          <w:sz w:val="28"/>
          <w:szCs w:val="28"/>
        </w:rPr>
        <w:t xml:space="preserve">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108. Затраты на разработку проектной документации определяются в соответствии со статьей 22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и с законодательством Российской Федерации о градостроительной деятельности.</w:t>
      </w:r>
    </w:p>
    <w:p w:rsidR="0045197E" w:rsidRDefault="0045197E" w:rsidP="006F3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5197E" w:rsidRPr="00AE6E27" w:rsidRDefault="0045197E" w:rsidP="00AE6E27">
      <w:pPr>
        <w:jc w:val="center"/>
        <w:rPr>
          <w:rFonts w:ascii="Times New Roman" w:hAnsi="Times New Roman"/>
          <w:b/>
          <w:sz w:val="28"/>
          <w:szCs w:val="28"/>
        </w:rPr>
      </w:pPr>
      <w:r w:rsidRPr="00AE6E27">
        <w:rPr>
          <w:rFonts w:ascii="Times New Roman" w:hAnsi="Times New Roman"/>
          <w:b/>
          <w:sz w:val="28"/>
          <w:szCs w:val="28"/>
          <w:lang w:val="en-US"/>
        </w:rPr>
        <w:t>IV</w:t>
      </w:r>
      <w:r w:rsidR="00961EE5">
        <w:rPr>
          <w:rFonts w:ascii="Times New Roman" w:hAnsi="Times New Roman"/>
          <w:b/>
          <w:sz w:val="28"/>
          <w:szCs w:val="28"/>
        </w:rPr>
        <w:t>.</w:t>
      </w:r>
      <w:r w:rsidRPr="00AE6E27">
        <w:rPr>
          <w:rFonts w:ascii="Times New Roman" w:hAnsi="Times New Roman"/>
          <w:b/>
          <w:sz w:val="28"/>
          <w:szCs w:val="28"/>
        </w:rPr>
        <w:t xml:space="preserve"> Затраты на финансовое обеспечение</w:t>
      </w:r>
    </w:p>
    <w:p w:rsidR="0045197E" w:rsidRPr="00AE6E27" w:rsidRDefault="00961EE5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45197E" w:rsidRPr="00AE6E27">
        <w:rPr>
          <w:rFonts w:ascii="Times New Roman" w:hAnsi="Times New Roman"/>
          <w:b/>
          <w:sz w:val="28"/>
          <w:szCs w:val="28"/>
        </w:rPr>
        <w:t>троительства</w:t>
      </w:r>
      <w:r w:rsidR="00AE6E27" w:rsidRPr="00AE6E27">
        <w:rPr>
          <w:rFonts w:ascii="Times New Roman" w:hAnsi="Times New Roman"/>
          <w:b/>
          <w:sz w:val="28"/>
          <w:szCs w:val="28"/>
        </w:rPr>
        <w:t>, р</w:t>
      </w:r>
      <w:r w:rsidR="0045197E" w:rsidRPr="00AE6E27">
        <w:rPr>
          <w:rFonts w:ascii="Times New Roman" w:hAnsi="Times New Roman"/>
          <w:b/>
          <w:sz w:val="28"/>
          <w:szCs w:val="28"/>
        </w:rPr>
        <w:t>еконструкции (в том числе с</w:t>
      </w:r>
      <w:r w:rsidR="00AE6E27" w:rsidRPr="00AE6E27">
        <w:rPr>
          <w:rFonts w:ascii="Times New Roman" w:hAnsi="Times New Roman"/>
          <w:b/>
          <w:sz w:val="28"/>
          <w:szCs w:val="28"/>
        </w:rPr>
        <w:t xml:space="preserve"> элементами реставрации), технического перевооружения объектов капитального строительства и приобретение объектов недвижимого имущества.</w:t>
      </w:r>
    </w:p>
    <w:p w:rsidR="0045197E" w:rsidRPr="006F3A55" w:rsidRDefault="0045197E" w:rsidP="006F3A55">
      <w:pPr>
        <w:jc w:val="both"/>
        <w:rPr>
          <w:rFonts w:ascii="Times New Roman" w:hAnsi="Times New Roman"/>
          <w:sz w:val="28"/>
          <w:szCs w:val="28"/>
        </w:rPr>
      </w:pPr>
    </w:p>
    <w:p w:rsidR="004C1168" w:rsidRDefault="004C1168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E6E27">
        <w:rPr>
          <w:rFonts w:ascii="Times New Roman" w:hAnsi="Times New Roman"/>
          <w:sz w:val="28"/>
          <w:szCs w:val="28"/>
        </w:rPr>
        <w:t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№ 44-ФЗ и с законодательством Российской Федерации о градостроительной деятельности.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110. Затраты на приобретение объектов недвижимого имущества определяются в соответств</w:t>
      </w:r>
      <w:r w:rsidR="00BC3B46">
        <w:rPr>
          <w:rFonts w:ascii="Times New Roman" w:hAnsi="Times New Roman"/>
          <w:sz w:val="28"/>
          <w:szCs w:val="28"/>
        </w:rPr>
        <w:t>ии с</w:t>
      </w:r>
      <w:r>
        <w:rPr>
          <w:rFonts w:ascii="Times New Roman" w:hAnsi="Times New Roman"/>
          <w:sz w:val="28"/>
          <w:szCs w:val="28"/>
        </w:rPr>
        <w:t>о статьей 22 Федерального закона № 44-ФЗ и с законодательством Российской Федерации регулирующим оценочную деятельность в Российской Федерации.</w:t>
      </w:r>
    </w:p>
    <w:p w:rsidR="00AE6E27" w:rsidRDefault="00AE6E27" w:rsidP="004C1168">
      <w:pPr>
        <w:jc w:val="both"/>
        <w:rPr>
          <w:rFonts w:ascii="Times New Roman" w:hAnsi="Times New Roman"/>
          <w:sz w:val="28"/>
          <w:szCs w:val="28"/>
        </w:rPr>
      </w:pPr>
    </w:p>
    <w:p w:rsidR="00AE6E27" w:rsidRDefault="00AE6E27" w:rsidP="00AE6E2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Затраты на дополнительное профессиональное образование работников </w:t>
      </w:r>
    </w:p>
    <w:p w:rsidR="00BC3B46" w:rsidRDefault="00BC3B46" w:rsidP="00AE6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111. Затраты на приобретение образовательных услуг по профессиональной переподготовке и повышению квалификации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дпо</m:t>
            </m:r>
          </m:sub>
        </m:sSub>
      </m:oMath>
      <w:r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BC3B46" w:rsidRPr="00BC3B46" w:rsidRDefault="007760D4" w:rsidP="00BC3B46">
      <w:pPr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дпо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 дпо</m:t>
                  </m:r>
                </m:sub>
              </m:sSub>
            </m:e>
          </m:nary>
        </m:oMath>
      </m:oMathPara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3B4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дпо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цена обучения одного работника по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BC3B46"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BC3B46" w:rsidRDefault="00BC3B46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CA6F8A" w:rsidRDefault="00CA6F8A" w:rsidP="00BC3B46">
      <w:pPr>
        <w:jc w:val="both"/>
        <w:rPr>
          <w:rFonts w:ascii="Times New Roman" w:hAnsi="Times New Roman"/>
          <w:sz w:val="28"/>
          <w:szCs w:val="28"/>
        </w:rPr>
      </w:pPr>
    </w:p>
    <w:p w:rsidR="00345C4A" w:rsidRPr="004C1168" w:rsidRDefault="00345C4A" w:rsidP="00D8165D">
      <w:pPr>
        <w:jc w:val="both"/>
        <w:rPr>
          <w:rFonts w:ascii="Times New Roman" w:hAnsi="Times New Roman"/>
          <w:sz w:val="28"/>
          <w:szCs w:val="28"/>
        </w:rPr>
      </w:pPr>
    </w:p>
    <w:p w:rsidR="00BB4670" w:rsidRPr="0038438C" w:rsidRDefault="00345C4A" w:rsidP="00D816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BB4670" w:rsidRPr="0038438C" w:rsidRDefault="00BB4670" w:rsidP="00D8165D">
      <w:pPr>
        <w:jc w:val="both"/>
        <w:rPr>
          <w:rFonts w:ascii="Times New Roman" w:hAnsi="Times New Roman"/>
          <w:sz w:val="28"/>
          <w:szCs w:val="28"/>
        </w:rPr>
      </w:pPr>
    </w:p>
    <w:p w:rsidR="00B228C4" w:rsidRPr="0038438C" w:rsidRDefault="00B228C4" w:rsidP="00D8165D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p w:rsidR="00D8165D" w:rsidRPr="0038438C" w:rsidRDefault="00D8165D" w:rsidP="00D8165D">
      <w:pPr>
        <w:jc w:val="both"/>
        <w:rPr>
          <w:rFonts w:ascii="Times New Roman" w:hAnsi="Times New Roman"/>
          <w:sz w:val="28"/>
          <w:szCs w:val="28"/>
        </w:rPr>
      </w:pPr>
    </w:p>
    <w:p w:rsidR="00E805DC" w:rsidRPr="0038438C" w:rsidRDefault="00E805DC" w:rsidP="00F726D1">
      <w:pPr>
        <w:jc w:val="both"/>
        <w:rPr>
          <w:rFonts w:ascii="Times New Roman" w:hAnsi="Times New Roman"/>
          <w:sz w:val="28"/>
          <w:szCs w:val="28"/>
        </w:rPr>
      </w:pPr>
    </w:p>
    <w:p w:rsidR="003C43C1" w:rsidRPr="0038438C" w:rsidRDefault="003C43C1" w:rsidP="00417764">
      <w:pPr>
        <w:jc w:val="center"/>
        <w:rPr>
          <w:rFonts w:ascii="Times New Roman" w:hAnsi="Times New Roman"/>
          <w:sz w:val="28"/>
          <w:szCs w:val="28"/>
        </w:rPr>
      </w:pPr>
    </w:p>
    <w:p w:rsidR="000B6E15" w:rsidRPr="0038438C" w:rsidRDefault="000B6E15" w:rsidP="00D25849">
      <w:pPr>
        <w:jc w:val="both"/>
        <w:rPr>
          <w:rFonts w:ascii="Times New Roman" w:hAnsi="Times New Roman"/>
          <w:sz w:val="28"/>
          <w:szCs w:val="28"/>
        </w:rPr>
      </w:pPr>
    </w:p>
    <w:p w:rsidR="000E403B" w:rsidRPr="0038438C" w:rsidRDefault="000E403B" w:rsidP="00D25849">
      <w:pPr>
        <w:jc w:val="both"/>
        <w:rPr>
          <w:rFonts w:ascii="Times New Roman" w:hAnsi="Times New Roman"/>
          <w:sz w:val="28"/>
          <w:szCs w:val="28"/>
        </w:rPr>
      </w:pPr>
      <w:r w:rsidRPr="0038438C">
        <w:rPr>
          <w:rFonts w:ascii="Times New Roman" w:hAnsi="Times New Roman"/>
          <w:sz w:val="28"/>
          <w:szCs w:val="28"/>
        </w:rPr>
        <w:t xml:space="preserve">     </w:t>
      </w:r>
    </w:p>
    <w:sectPr w:rsidR="000E403B" w:rsidRPr="0038438C" w:rsidSect="00694FD7">
      <w:headerReference w:type="even" r:id="rId10"/>
      <w:headerReference w:type="default" r:id="rId11"/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672" w:rsidRDefault="00F73672">
      <w:r>
        <w:separator/>
      </w:r>
    </w:p>
  </w:endnote>
  <w:endnote w:type="continuationSeparator" w:id="0">
    <w:p w:rsidR="00F73672" w:rsidRDefault="00F73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672" w:rsidRDefault="00F73672">
      <w:r>
        <w:separator/>
      </w:r>
    </w:p>
  </w:footnote>
  <w:footnote w:type="continuationSeparator" w:id="0">
    <w:p w:rsidR="00F73672" w:rsidRDefault="00F73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C7" w:rsidRDefault="007760D4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0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0C7" w:rsidRDefault="00FA20C7">
    <w:pPr>
      <w:pStyle w:val="a7"/>
    </w:pPr>
  </w:p>
  <w:p w:rsidR="00FA20C7" w:rsidRDefault="00FA20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C7" w:rsidRDefault="007760D4" w:rsidP="00A9639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0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935C5">
      <w:rPr>
        <w:rStyle w:val="a8"/>
        <w:noProof/>
      </w:rPr>
      <w:t>37</w:t>
    </w:r>
    <w:r>
      <w:rPr>
        <w:rStyle w:val="a8"/>
      </w:rPr>
      <w:fldChar w:fldCharType="end"/>
    </w:r>
  </w:p>
  <w:p w:rsidR="00FA20C7" w:rsidRDefault="00FA20C7">
    <w:pPr>
      <w:pStyle w:val="a7"/>
    </w:pPr>
  </w:p>
  <w:p w:rsidR="00FA20C7" w:rsidRDefault="00FA20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ase_23956_45983_499" style="width:3in;height:3in;visibility:visible;mso-wrap-style:square" o:bullet="t" filled="t">
        <v:imagedata r:id="rId1" o:title="base_23956_45983_499"/>
        <o:lock v:ext="edit" aspectratio="f"/>
      </v:shape>
    </w:pict>
  </w:numPicBullet>
  <w:numPicBullet w:numPicBulletId="1">
    <w:pict>
      <v:shape id="_x0000_i1031" type="#_x0000_t75" alt="base_23956_45983_519" style="width:3in;height:3in;visibility:visible;mso-wrap-style:square" o:bullet="t" filled="t">
        <v:imagedata r:id="rId2" o:title="base_23956_45983_519"/>
        <o:lock v:ext="edit" aspectratio="f"/>
      </v:shape>
    </w:pict>
  </w:numPicBullet>
  <w:abstractNum w:abstractNumId="0">
    <w:nsid w:val="01750DF4"/>
    <w:multiLevelType w:val="hybridMultilevel"/>
    <w:tmpl w:val="2AF44C72"/>
    <w:lvl w:ilvl="0" w:tplc="BF9C4A8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4264789"/>
    <w:multiLevelType w:val="hybridMultilevel"/>
    <w:tmpl w:val="805CAEAE"/>
    <w:lvl w:ilvl="0" w:tplc="2BDCEB3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0605DE"/>
    <w:multiLevelType w:val="multilevel"/>
    <w:tmpl w:val="99002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A24C9"/>
    <w:multiLevelType w:val="multilevel"/>
    <w:tmpl w:val="F04E835A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Times New Roman" w:hAnsi="Times New Roman" w:hint="default"/>
        <w:sz w:val="24"/>
      </w:rPr>
    </w:lvl>
  </w:abstractNum>
  <w:abstractNum w:abstractNumId="4">
    <w:nsid w:val="156A27AA"/>
    <w:multiLevelType w:val="hybridMultilevel"/>
    <w:tmpl w:val="B9A8D6AE"/>
    <w:lvl w:ilvl="0" w:tplc="F36CF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412C"/>
    <w:multiLevelType w:val="hybridMultilevel"/>
    <w:tmpl w:val="5B24F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C6219"/>
    <w:multiLevelType w:val="singleLevel"/>
    <w:tmpl w:val="3DFEA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E372F08"/>
    <w:multiLevelType w:val="hybridMultilevel"/>
    <w:tmpl w:val="7E9EDD5E"/>
    <w:lvl w:ilvl="0" w:tplc="609CBA6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D495640"/>
    <w:multiLevelType w:val="multilevel"/>
    <w:tmpl w:val="67D6F2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9">
    <w:nsid w:val="3D745298"/>
    <w:multiLevelType w:val="multilevel"/>
    <w:tmpl w:val="B916FE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hAnsi="Times New Roman" w:hint="default"/>
        <w:sz w:val="24"/>
      </w:rPr>
    </w:lvl>
  </w:abstractNum>
  <w:abstractNum w:abstractNumId="10">
    <w:nsid w:val="43CD4759"/>
    <w:multiLevelType w:val="multilevel"/>
    <w:tmpl w:val="A64A1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723F68"/>
    <w:multiLevelType w:val="multilevel"/>
    <w:tmpl w:val="62D4E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EA540A"/>
    <w:multiLevelType w:val="hybridMultilevel"/>
    <w:tmpl w:val="972607B0"/>
    <w:lvl w:ilvl="0" w:tplc="C2D4F5B4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600C09EB"/>
    <w:multiLevelType w:val="hybridMultilevel"/>
    <w:tmpl w:val="9B9C5200"/>
    <w:lvl w:ilvl="0" w:tplc="3814C6D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5D56563"/>
    <w:multiLevelType w:val="hybridMultilevel"/>
    <w:tmpl w:val="977E4080"/>
    <w:lvl w:ilvl="0" w:tplc="93D605F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27EEC"/>
    <w:multiLevelType w:val="hybridMultilevel"/>
    <w:tmpl w:val="03AE6FB0"/>
    <w:lvl w:ilvl="0" w:tplc="1316B90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D252A1"/>
    <w:multiLevelType w:val="hybridMultilevel"/>
    <w:tmpl w:val="8A625264"/>
    <w:lvl w:ilvl="0" w:tplc="17AC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53AC0"/>
    <w:multiLevelType w:val="hybridMultilevel"/>
    <w:tmpl w:val="56E0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2"/>
  </w:num>
  <w:num w:numId="11">
    <w:abstractNumId w:val="12"/>
  </w:num>
  <w:num w:numId="12">
    <w:abstractNumId w:val="17"/>
  </w:num>
  <w:num w:numId="13">
    <w:abstractNumId w:val="0"/>
  </w:num>
  <w:num w:numId="14">
    <w:abstractNumId w:val="16"/>
  </w:num>
  <w:num w:numId="15">
    <w:abstractNumId w:val="5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940"/>
    <w:rsid w:val="00025E7E"/>
    <w:rsid w:val="00026728"/>
    <w:rsid w:val="00026884"/>
    <w:rsid w:val="00026E9B"/>
    <w:rsid w:val="000327C2"/>
    <w:rsid w:val="00033AFC"/>
    <w:rsid w:val="00034AC7"/>
    <w:rsid w:val="00035C24"/>
    <w:rsid w:val="000403E8"/>
    <w:rsid w:val="00041B82"/>
    <w:rsid w:val="00043C01"/>
    <w:rsid w:val="0004454D"/>
    <w:rsid w:val="00044558"/>
    <w:rsid w:val="00045B69"/>
    <w:rsid w:val="00046423"/>
    <w:rsid w:val="00050AB3"/>
    <w:rsid w:val="0005468D"/>
    <w:rsid w:val="00054D34"/>
    <w:rsid w:val="00056F76"/>
    <w:rsid w:val="00060638"/>
    <w:rsid w:val="0006193D"/>
    <w:rsid w:val="00065827"/>
    <w:rsid w:val="00071907"/>
    <w:rsid w:val="00085E03"/>
    <w:rsid w:val="00090D29"/>
    <w:rsid w:val="00093738"/>
    <w:rsid w:val="0009458E"/>
    <w:rsid w:val="000A5178"/>
    <w:rsid w:val="000B6E15"/>
    <w:rsid w:val="000B775F"/>
    <w:rsid w:val="000C480F"/>
    <w:rsid w:val="000C7404"/>
    <w:rsid w:val="000D18EC"/>
    <w:rsid w:val="000D5413"/>
    <w:rsid w:val="000D6C65"/>
    <w:rsid w:val="000E19BF"/>
    <w:rsid w:val="000E403B"/>
    <w:rsid w:val="000E545A"/>
    <w:rsid w:val="000F2B25"/>
    <w:rsid w:val="000F688E"/>
    <w:rsid w:val="0011063A"/>
    <w:rsid w:val="001225A4"/>
    <w:rsid w:val="001233CB"/>
    <w:rsid w:val="00130CE6"/>
    <w:rsid w:val="00131CA1"/>
    <w:rsid w:val="00143457"/>
    <w:rsid w:val="00155705"/>
    <w:rsid w:val="001617FF"/>
    <w:rsid w:val="00165878"/>
    <w:rsid w:val="00166C28"/>
    <w:rsid w:val="00184218"/>
    <w:rsid w:val="00186CA7"/>
    <w:rsid w:val="00187491"/>
    <w:rsid w:val="001948A5"/>
    <w:rsid w:val="001A37D7"/>
    <w:rsid w:val="001A3FAB"/>
    <w:rsid w:val="001C4D3F"/>
    <w:rsid w:val="001C5E5E"/>
    <w:rsid w:val="001D0754"/>
    <w:rsid w:val="001D0E3D"/>
    <w:rsid w:val="001D1F79"/>
    <w:rsid w:val="001D2B58"/>
    <w:rsid w:val="001D7906"/>
    <w:rsid w:val="001E14CF"/>
    <w:rsid w:val="001E2394"/>
    <w:rsid w:val="001E4769"/>
    <w:rsid w:val="001F08F1"/>
    <w:rsid w:val="001F6B6B"/>
    <w:rsid w:val="00205377"/>
    <w:rsid w:val="00212361"/>
    <w:rsid w:val="00215F38"/>
    <w:rsid w:val="00217C02"/>
    <w:rsid w:val="00234AAC"/>
    <w:rsid w:val="00240F27"/>
    <w:rsid w:val="002416D9"/>
    <w:rsid w:val="002466E0"/>
    <w:rsid w:val="00247B53"/>
    <w:rsid w:val="00252507"/>
    <w:rsid w:val="002537DA"/>
    <w:rsid w:val="00261A83"/>
    <w:rsid w:val="002625F9"/>
    <w:rsid w:val="00267AF4"/>
    <w:rsid w:val="00274D53"/>
    <w:rsid w:val="00275DDA"/>
    <w:rsid w:val="00284D2D"/>
    <w:rsid w:val="002932B8"/>
    <w:rsid w:val="00295D6F"/>
    <w:rsid w:val="002A2419"/>
    <w:rsid w:val="002A2DE9"/>
    <w:rsid w:val="002A709E"/>
    <w:rsid w:val="002B000D"/>
    <w:rsid w:val="002B3C3F"/>
    <w:rsid w:val="002B5FC4"/>
    <w:rsid w:val="002C3009"/>
    <w:rsid w:val="002D2D1F"/>
    <w:rsid w:val="002D5591"/>
    <w:rsid w:val="002E3729"/>
    <w:rsid w:val="00302481"/>
    <w:rsid w:val="0030250D"/>
    <w:rsid w:val="003148C9"/>
    <w:rsid w:val="00317551"/>
    <w:rsid w:val="003266D0"/>
    <w:rsid w:val="003449E2"/>
    <w:rsid w:val="0034559B"/>
    <w:rsid w:val="00345C4A"/>
    <w:rsid w:val="00367A36"/>
    <w:rsid w:val="00372E7D"/>
    <w:rsid w:val="003768FB"/>
    <w:rsid w:val="00376A20"/>
    <w:rsid w:val="0038438C"/>
    <w:rsid w:val="0038460B"/>
    <w:rsid w:val="00395ECE"/>
    <w:rsid w:val="003A09F6"/>
    <w:rsid w:val="003A4A4F"/>
    <w:rsid w:val="003B1E19"/>
    <w:rsid w:val="003B1FB2"/>
    <w:rsid w:val="003B572F"/>
    <w:rsid w:val="003C036E"/>
    <w:rsid w:val="003C43C1"/>
    <w:rsid w:val="003C58A1"/>
    <w:rsid w:val="003D079A"/>
    <w:rsid w:val="003D74B6"/>
    <w:rsid w:val="003E1AA1"/>
    <w:rsid w:val="003E271D"/>
    <w:rsid w:val="003F130A"/>
    <w:rsid w:val="003F7AE2"/>
    <w:rsid w:val="00401298"/>
    <w:rsid w:val="00416004"/>
    <w:rsid w:val="00417764"/>
    <w:rsid w:val="0042394A"/>
    <w:rsid w:val="00446D81"/>
    <w:rsid w:val="00450FBB"/>
    <w:rsid w:val="0045197E"/>
    <w:rsid w:val="004551CD"/>
    <w:rsid w:val="004609E8"/>
    <w:rsid w:val="00462902"/>
    <w:rsid w:val="00466D08"/>
    <w:rsid w:val="00476E99"/>
    <w:rsid w:val="00477BB6"/>
    <w:rsid w:val="0048442F"/>
    <w:rsid w:val="00484527"/>
    <w:rsid w:val="00484F84"/>
    <w:rsid w:val="0049177D"/>
    <w:rsid w:val="004947EF"/>
    <w:rsid w:val="004A02AF"/>
    <w:rsid w:val="004A06E9"/>
    <w:rsid w:val="004A0757"/>
    <w:rsid w:val="004A16C5"/>
    <w:rsid w:val="004A5584"/>
    <w:rsid w:val="004A55BC"/>
    <w:rsid w:val="004A65BF"/>
    <w:rsid w:val="004A729F"/>
    <w:rsid w:val="004B2CFB"/>
    <w:rsid w:val="004B3F75"/>
    <w:rsid w:val="004B5320"/>
    <w:rsid w:val="004B55CB"/>
    <w:rsid w:val="004C1168"/>
    <w:rsid w:val="004E25C4"/>
    <w:rsid w:val="004E64A9"/>
    <w:rsid w:val="004F211E"/>
    <w:rsid w:val="004F3968"/>
    <w:rsid w:val="004F6D6E"/>
    <w:rsid w:val="00503BCE"/>
    <w:rsid w:val="00504E50"/>
    <w:rsid w:val="00506687"/>
    <w:rsid w:val="00507144"/>
    <w:rsid w:val="0051053B"/>
    <w:rsid w:val="0051561D"/>
    <w:rsid w:val="005165B8"/>
    <w:rsid w:val="00516709"/>
    <w:rsid w:val="00520490"/>
    <w:rsid w:val="00521DBE"/>
    <w:rsid w:val="00532485"/>
    <w:rsid w:val="005401F6"/>
    <w:rsid w:val="00546D8D"/>
    <w:rsid w:val="005471EC"/>
    <w:rsid w:val="00557121"/>
    <w:rsid w:val="005601BB"/>
    <w:rsid w:val="00572360"/>
    <w:rsid w:val="00573AC5"/>
    <w:rsid w:val="005745BF"/>
    <w:rsid w:val="00576027"/>
    <w:rsid w:val="0058144D"/>
    <w:rsid w:val="00581A2C"/>
    <w:rsid w:val="00585A5F"/>
    <w:rsid w:val="005932D5"/>
    <w:rsid w:val="0059404B"/>
    <w:rsid w:val="005A00BA"/>
    <w:rsid w:val="005A5D60"/>
    <w:rsid w:val="005A6370"/>
    <w:rsid w:val="005A77F5"/>
    <w:rsid w:val="005B12F7"/>
    <w:rsid w:val="005B3273"/>
    <w:rsid w:val="005B4472"/>
    <w:rsid w:val="005B50CA"/>
    <w:rsid w:val="005B5C41"/>
    <w:rsid w:val="005B7FAC"/>
    <w:rsid w:val="005C0BA2"/>
    <w:rsid w:val="005C33D1"/>
    <w:rsid w:val="005C4DFF"/>
    <w:rsid w:val="005D37FE"/>
    <w:rsid w:val="005D726A"/>
    <w:rsid w:val="005F6D4F"/>
    <w:rsid w:val="005F7730"/>
    <w:rsid w:val="0060314C"/>
    <w:rsid w:val="00607769"/>
    <w:rsid w:val="00615324"/>
    <w:rsid w:val="006213A8"/>
    <w:rsid w:val="006220B1"/>
    <w:rsid w:val="00625BAA"/>
    <w:rsid w:val="0062627B"/>
    <w:rsid w:val="0063195F"/>
    <w:rsid w:val="006352FD"/>
    <w:rsid w:val="0064511C"/>
    <w:rsid w:val="00650F9A"/>
    <w:rsid w:val="00653641"/>
    <w:rsid w:val="0065524B"/>
    <w:rsid w:val="00655F94"/>
    <w:rsid w:val="00660490"/>
    <w:rsid w:val="006705CA"/>
    <w:rsid w:val="0067100B"/>
    <w:rsid w:val="00671F09"/>
    <w:rsid w:val="00677635"/>
    <w:rsid w:val="00684C82"/>
    <w:rsid w:val="006872DE"/>
    <w:rsid w:val="00687987"/>
    <w:rsid w:val="00687B24"/>
    <w:rsid w:val="00694FD7"/>
    <w:rsid w:val="00696B91"/>
    <w:rsid w:val="006A0C3A"/>
    <w:rsid w:val="006A4724"/>
    <w:rsid w:val="006A604E"/>
    <w:rsid w:val="006A7CB1"/>
    <w:rsid w:val="006B1615"/>
    <w:rsid w:val="006B2319"/>
    <w:rsid w:val="006B406F"/>
    <w:rsid w:val="006D165F"/>
    <w:rsid w:val="006D248C"/>
    <w:rsid w:val="006D45D4"/>
    <w:rsid w:val="006E1649"/>
    <w:rsid w:val="006E41CE"/>
    <w:rsid w:val="006F0D16"/>
    <w:rsid w:val="006F3A55"/>
    <w:rsid w:val="006F6986"/>
    <w:rsid w:val="007014DA"/>
    <w:rsid w:val="00713D0D"/>
    <w:rsid w:val="00714C50"/>
    <w:rsid w:val="00717B61"/>
    <w:rsid w:val="00727FEA"/>
    <w:rsid w:val="00730983"/>
    <w:rsid w:val="00730A16"/>
    <w:rsid w:val="00743843"/>
    <w:rsid w:val="0074490F"/>
    <w:rsid w:val="00751537"/>
    <w:rsid w:val="007545B5"/>
    <w:rsid w:val="007760D4"/>
    <w:rsid w:val="00783781"/>
    <w:rsid w:val="00786946"/>
    <w:rsid w:val="007943FB"/>
    <w:rsid w:val="00794723"/>
    <w:rsid w:val="007956EB"/>
    <w:rsid w:val="0079607E"/>
    <w:rsid w:val="007A3584"/>
    <w:rsid w:val="007A3A57"/>
    <w:rsid w:val="007A5405"/>
    <w:rsid w:val="007A683F"/>
    <w:rsid w:val="007B25DE"/>
    <w:rsid w:val="007B2CE7"/>
    <w:rsid w:val="007B7420"/>
    <w:rsid w:val="007C0E21"/>
    <w:rsid w:val="007C1C93"/>
    <w:rsid w:val="007C4EA1"/>
    <w:rsid w:val="007D3594"/>
    <w:rsid w:val="007D6694"/>
    <w:rsid w:val="007E4752"/>
    <w:rsid w:val="007F02EA"/>
    <w:rsid w:val="007F49A4"/>
    <w:rsid w:val="00805EB1"/>
    <w:rsid w:val="00810455"/>
    <w:rsid w:val="00812AF8"/>
    <w:rsid w:val="008146B1"/>
    <w:rsid w:val="00814820"/>
    <w:rsid w:val="00817031"/>
    <w:rsid w:val="00821FF7"/>
    <w:rsid w:val="0082684B"/>
    <w:rsid w:val="00827AAD"/>
    <w:rsid w:val="00830494"/>
    <w:rsid w:val="00834EB4"/>
    <w:rsid w:val="008456B7"/>
    <w:rsid w:val="00846F90"/>
    <w:rsid w:val="00850EDF"/>
    <w:rsid w:val="008701C6"/>
    <w:rsid w:val="0087235C"/>
    <w:rsid w:val="00877AD8"/>
    <w:rsid w:val="00877B3A"/>
    <w:rsid w:val="008973C4"/>
    <w:rsid w:val="008A2956"/>
    <w:rsid w:val="008A377B"/>
    <w:rsid w:val="008A7A84"/>
    <w:rsid w:val="008A7ED3"/>
    <w:rsid w:val="008B0227"/>
    <w:rsid w:val="008B281B"/>
    <w:rsid w:val="008B7A5B"/>
    <w:rsid w:val="008C5658"/>
    <w:rsid w:val="008C6A08"/>
    <w:rsid w:val="008C7BE0"/>
    <w:rsid w:val="008D7740"/>
    <w:rsid w:val="008E7E9B"/>
    <w:rsid w:val="008F2441"/>
    <w:rsid w:val="008F258B"/>
    <w:rsid w:val="00902762"/>
    <w:rsid w:val="00905CF0"/>
    <w:rsid w:val="0090790B"/>
    <w:rsid w:val="00907AE7"/>
    <w:rsid w:val="00907C00"/>
    <w:rsid w:val="00914D2A"/>
    <w:rsid w:val="0091640B"/>
    <w:rsid w:val="0092491F"/>
    <w:rsid w:val="00925774"/>
    <w:rsid w:val="009313EE"/>
    <w:rsid w:val="00937802"/>
    <w:rsid w:val="009447C7"/>
    <w:rsid w:val="00944846"/>
    <w:rsid w:val="00946860"/>
    <w:rsid w:val="0095737A"/>
    <w:rsid w:val="00961EE5"/>
    <w:rsid w:val="009649DC"/>
    <w:rsid w:val="00970723"/>
    <w:rsid w:val="00970D25"/>
    <w:rsid w:val="00975965"/>
    <w:rsid w:val="00976709"/>
    <w:rsid w:val="00976E37"/>
    <w:rsid w:val="00982348"/>
    <w:rsid w:val="00982FBE"/>
    <w:rsid w:val="00983B43"/>
    <w:rsid w:val="009866CE"/>
    <w:rsid w:val="009939D7"/>
    <w:rsid w:val="00994ADC"/>
    <w:rsid w:val="0099737D"/>
    <w:rsid w:val="009A1F5D"/>
    <w:rsid w:val="009C2CA6"/>
    <w:rsid w:val="009C36C9"/>
    <w:rsid w:val="009D2961"/>
    <w:rsid w:val="009E256E"/>
    <w:rsid w:val="009E460B"/>
    <w:rsid w:val="009E4AE3"/>
    <w:rsid w:val="009F1E05"/>
    <w:rsid w:val="009F3C2F"/>
    <w:rsid w:val="00A01D9D"/>
    <w:rsid w:val="00A03035"/>
    <w:rsid w:val="00A07FDC"/>
    <w:rsid w:val="00A2333D"/>
    <w:rsid w:val="00A24395"/>
    <w:rsid w:val="00A269CA"/>
    <w:rsid w:val="00A30038"/>
    <w:rsid w:val="00A304C4"/>
    <w:rsid w:val="00A30CA8"/>
    <w:rsid w:val="00A31581"/>
    <w:rsid w:val="00A3178C"/>
    <w:rsid w:val="00A329CC"/>
    <w:rsid w:val="00A32C9C"/>
    <w:rsid w:val="00A3408A"/>
    <w:rsid w:val="00A36B6F"/>
    <w:rsid w:val="00A408D9"/>
    <w:rsid w:val="00A4324D"/>
    <w:rsid w:val="00A4388B"/>
    <w:rsid w:val="00A43A10"/>
    <w:rsid w:val="00A43F20"/>
    <w:rsid w:val="00A4493F"/>
    <w:rsid w:val="00A44A3E"/>
    <w:rsid w:val="00A45BEB"/>
    <w:rsid w:val="00A4624A"/>
    <w:rsid w:val="00A551C3"/>
    <w:rsid w:val="00A64B4A"/>
    <w:rsid w:val="00A660A5"/>
    <w:rsid w:val="00A808BD"/>
    <w:rsid w:val="00A84DC5"/>
    <w:rsid w:val="00A87D61"/>
    <w:rsid w:val="00A91A54"/>
    <w:rsid w:val="00A9458D"/>
    <w:rsid w:val="00A9613E"/>
    <w:rsid w:val="00A9639F"/>
    <w:rsid w:val="00AB6528"/>
    <w:rsid w:val="00AC1DA3"/>
    <w:rsid w:val="00AC4601"/>
    <w:rsid w:val="00AC7E9B"/>
    <w:rsid w:val="00AD0ACD"/>
    <w:rsid w:val="00AD30AB"/>
    <w:rsid w:val="00AE0F56"/>
    <w:rsid w:val="00AE6E27"/>
    <w:rsid w:val="00AE7C78"/>
    <w:rsid w:val="00AF7770"/>
    <w:rsid w:val="00B02D85"/>
    <w:rsid w:val="00B056D5"/>
    <w:rsid w:val="00B076D9"/>
    <w:rsid w:val="00B11586"/>
    <w:rsid w:val="00B11640"/>
    <w:rsid w:val="00B1424D"/>
    <w:rsid w:val="00B16E63"/>
    <w:rsid w:val="00B228C4"/>
    <w:rsid w:val="00B27096"/>
    <w:rsid w:val="00B32C68"/>
    <w:rsid w:val="00B350F2"/>
    <w:rsid w:val="00B35A9C"/>
    <w:rsid w:val="00B41940"/>
    <w:rsid w:val="00B429A1"/>
    <w:rsid w:val="00B42C82"/>
    <w:rsid w:val="00B477E1"/>
    <w:rsid w:val="00B536B7"/>
    <w:rsid w:val="00B645EA"/>
    <w:rsid w:val="00B65E88"/>
    <w:rsid w:val="00B67436"/>
    <w:rsid w:val="00B706DC"/>
    <w:rsid w:val="00B726DC"/>
    <w:rsid w:val="00B75796"/>
    <w:rsid w:val="00B82E68"/>
    <w:rsid w:val="00BA38CC"/>
    <w:rsid w:val="00BA456A"/>
    <w:rsid w:val="00BA7416"/>
    <w:rsid w:val="00BB4670"/>
    <w:rsid w:val="00BC3B46"/>
    <w:rsid w:val="00BD0639"/>
    <w:rsid w:val="00BD28D6"/>
    <w:rsid w:val="00BD369F"/>
    <w:rsid w:val="00BD4FAA"/>
    <w:rsid w:val="00BE1A04"/>
    <w:rsid w:val="00BF1F8E"/>
    <w:rsid w:val="00BF3030"/>
    <w:rsid w:val="00C058D0"/>
    <w:rsid w:val="00C132F6"/>
    <w:rsid w:val="00C14434"/>
    <w:rsid w:val="00C149ED"/>
    <w:rsid w:val="00C47334"/>
    <w:rsid w:val="00C54307"/>
    <w:rsid w:val="00C548F1"/>
    <w:rsid w:val="00C60ECD"/>
    <w:rsid w:val="00C67013"/>
    <w:rsid w:val="00C76FB8"/>
    <w:rsid w:val="00C76FCE"/>
    <w:rsid w:val="00C81768"/>
    <w:rsid w:val="00C86F92"/>
    <w:rsid w:val="00C92840"/>
    <w:rsid w:val="00C935C5"/>
    <w:rsid w:val="00CA3119"/>
    <w:rsid w:val="00CA3B8F"/>
    <w:rsid w:val="00CA4A7C"/>
    <w:rsid w:val="00CA6F8A"/>
    <w:rsid w:val="00CB1B22"/>
    <w:rsid w:val="00CB307F"/>
    <w:rsid w:val="00CC0479"/>
    <w:rsid w:val="00CD31AE"/>
    <w:rsid w:val="00CD3925"/>
    <w:rsid w:val="00CD40E4"/>
    <w:rsid w:val="00CE2035"/>
    <w:rsid w:val="00CE325A"/>
    <w:rsid w:val="00D00630"/>
    <w:rsid w:val="00D0217B"/>
    <w:rsid w:val="00D052E0"/>
    <w:rsid w:val="00D25032"/>
    <w:rsid w:val="00D25849"/>
    <w:rsid w:val="00D25ECB"/>
    <w:rsid w:val="00D3482A"/>
    <w:rsid w:val="00D36823"/>
    <w:rsid w:val="00D42671"/>
    <w:rsid w:val="00D447BB"/>
    <w:rsid w:val="00D51E5D"/>
    <w:rsid w:val="00D534DA"/>
    <w:rsid w:val="00D54183"/>
    <w:rsid w:val="00D55E10"/>
    <w:rsid w:val="00D661E1"/>
    <w:rsid w:val="00D66C9E"/>
    <w:rsid w:val="00D71B66"/>
    <w:rsid w:val="00D7669A"/>
    <w:rsid w:val="00D8165D"/>
    <w:rsid w:val="00D84BD9"/>
    <w:rsid w:val="00D873C0"/>
    <w:rsid w:val="00D979AF"/>
    <w:rsid w:val="00DA6D42"/>
    <w:rsid w:val="00DA7DE0"/>
    <w:rsid w:val="00DB0558"/>
    <w:rsid w:val="00DB2B08"/>
    <w:rsid w:val="00DB3D21"/>
    <w:rsid w:val="00DC01FA"/>
    <w:rsid w:val="00DC17E4"/>
    <w:rsid w:val="00DE5BF0"/>
    <w:rsid w:val="00DE6CE1"/>
    <w:rsid w:val="00DF6CC3"/>
    <w:rsid w:val="00E01EB9"/>
    <w:rsid w:val="00E07C3C"/>
    <w:rsid w:val="00E13082"/>
    <w:rsid w:val="00E14DA7"/>
    <w:rsid w:val="00E1793A"/>
    <w:rsid w:val="00E209EB"/>
    <w:rsid w:val="00E21864"/>
    <w:rsid w:val="00E2415F"/>
    <w:rsid w:val="00E24F5A"/>
    <w:rsid w:val="00E26658"/>
    <w:rsid w:val="00E27A2D"/>
    <w:rsid w:val="00E30198"/>
    <w:rsid w:val="00E30C37"/>
    <w:rsid w:val="00E32707"/>
    <w:rsid w:val="00E356C8"/>
    <w:rsid w:val="00E36467"/>
    <w:rsid w:val="00E368DB"/>
    <w:rsid w:val="00E40D5C"/>
    <w:rsid w:val="00E44D81"/>
    <w:rsid w:val="00E4507E"/>
    <w:rsid w:val="00E530C4"/>
    <w:rsid w:val="00E53C3B"/>
    <w:rsid w:val="00E54E3C"/>
    <w:rsid w:val="00E56B59"/>
    <w:rsid w:val="00E61906"/>
    <w:rsid w:val="00E6571F"/>
    <w:rsid w:val="00E710C7"/>
    <w:rsid w:val="00E71885"/>
    <w:rsid w:val="00E763F1"/>
    <w:rsid w:val="00E805DC"/>
    <w:rsid w:val="00E80AF9"/>
    <w:rsid w:val="00E83C2A"/>
    <w:rsid w:val="00E84D4E"/>
    <w:rsid w:val="00E86C60"/>
    <w:rsid w:val="00E93AFF"/>
    <w:rsid w:val="00EA045F"/>
    <w:rsid w:val="00EA074A"/>
    <w:rsid w:val="00EA29A1"/>
    <w:rsid w:val="00EA31F8"/>
    <w:rsid w:val="00EA3564"/>
    <w:rsid w:val="00EA78A3"/>
    <w:rsid w:val="00EB00A8"/>
    <w:rsid w:val="00EB0443"/>
    <w:rsid w:val="00EB1A7A"/>
    <w:rsid w:val="00EB2227"/>
    <w:rsid w:val="00EC11DF"/>
    <w:rsid w:val="00EC7311"/>
    <w:rsid w:val="00ED34C7"/>
    <w:rsid w:val="00ED7069"/>
    <w:rsid w:val="00EE0820"/>
    <w:rsid w:val="00EE0F8B"/>
    <w:rsid w:val="00EE467B"/>
    <w:rsid w:val="00EE47C0"/>
    <w:rsid w:val="00EE5808"/>
    <w:rsid w:val="00EE7356"/>
    <w:rsid w:val="00EF311D"/>
    <w:rsid w:val="00EF3375"/>
    <w:rsid w:val="00EF3E95"/>
    <w:rsid w:val="00F01EE2"/>
    <w:rsid w:val="00F033E0"/>
    <w:rsid w:val="00F065B6"/>
    <w:rsid w:val="00F15DA7"/>
    <w:rsid w:val="00F22F1D"/>
    <w:rsid w:val="00F2616F"/>
    <w:rsid w:val="00F41798"/>
    <w:rsid w:val="00F418A7"/>
    <w:rsid w:val="00F41CA8"/>
    <w:rsid w:val="00F42277"/>
    <w:rsid w:val="00F426BD"/>
    <w:rsid w:val="00F4345B"/>
    <w:rsid w:val="00F4366F"/>
    <w:rsid w:val="00F4374F"/>
    <w:rsid w:val="00F448E8"/>
    <w:rsid w:val="00F51A62"/>
    <w:rsid w:val="00F51FA2"/>
    <w:rsid w:val="00F53FE8"/>
    <w:rsid w:val="00F57E2A"/>
    <w:rsid w:val="00F62880"/>
    <w:rsid w:val="00F62C81"/>
    <w:rsid w:val="00F6388C"/>
    <w:rsid w:val="00F6707E"/>
    <w:rsid w:val="00F726D1"/>
    <w:rsid w:val="00F73672"/>
    <w:rsid w:val="00F777A8"/>
    <w:rsid w:val="00F77A9C"/>
    <w:rsid w:val="00F823D3"/>
    <w:rsid w:val="00F84E7D"/>
    <w:rsid w:val="00F93CE0"/>
    <w:rsid w:val="00FA20C7"/>
    <w:rsid w:val="00FC0568"/>
    <w:rsid w:val="00FC0682"/>
    <w:rsid w:val="00FC4CAB"/>
    <w:rsid w:val="00FC5356"/>
    <w:rsid w:val="00FD3FB9"/>
    <w:rsid w:val="00FE08BE"/>
    <w:rsid w:val="00FE37DE"/>
    <w:rsid w:val="00FE3CDB"/>
    <w:rsid w:val="00FE726A"/>
    <w:rsid w:val="00FF0979"/>
    <w:rsid w:val="00FF62CA"/>
    <w:rsid w:val="00FF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94"/>
    <w:rPr>
      <w:rFonts w:ascii="JournalSans" w:hAnsi="JournalS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2394"/>
    <w:pPr>
      <w:spacing w:line="360" w:lineRule="auto"/>
      <w:jc w:val="center"/>
    </w:pPr>
    <w:rPr>
      <w:rFonts w:ascii="CyrillicHeavy" w:hAnsi="CyrillicHeavy"/>
      <w:sz w:val="32"/>
    </w:rPr>
  </w:style>
  <w:style w:type="table" w:styleId="a4">
    <w:name w:val="Table Grid"/>
    <w:basedOn w:val="a1"/>
    <w:rsid w:val="00C67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6705CA"/>
    <w:rPr>
      <w:rFonts w:ascii="Tahoma" w:hAnsi="Tahoma" w:cs="Tahoma"/>
      <w:sz w:val="16"/>
      <w:szCs w:val="16"/>
    </w:rPr>
  </w:style>
  <w:style w:type="character" w:styleId="a6">
    <w:name w:val="Hyperlink"/>
    <w:rsid w:val="00EF311D"/>
    <w:rPr>
      <w:color w:val="0000FF"/>
      <w:u w:val="single"/>
    </w:rPr>
  </w:style>
  <w:style w:type="paragraph" w:styleId="a7">
    <w:name w:val="header"/>
    <w:basedOn w:val="a"/>
    <w:rsid w:val="00A963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639F"/>
  </w:style>
  <w:style w:type="paragraph" w:styleId="a9">
    <w:name w:val="No Spacing"/>
    <w:uiPriority w:val="1"/>
    <w:qFormat/>
    <w:rsid w:val="006D165F"/>
    <w:rPr>
      <w:rFonts w:ascii="JournalSans" w:hAnsi="JournalSans"/>
    </w:rPr>
  </w:style>
  <w:style w:type="paragraph" w:customStyle="1" w:styleId="ConsPlusTitle">
    <w:name w:val="ConsPlusTitle"/>
    <w:rsid w:val="00E209E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E209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3">
    <w:name w:val="Знак3"/>
    <w:basedOn w:val="a"/>
    <w:rsid w:val="002B3C3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footer"/>
    <w:basedOn w:val="a"/>
    <w:link w:val="ab"/>
    <w:rsid w:val="00F033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033E0"/>
    <w:rPr>
      <w:rFonts w:ascii="JournalSans" w:hAnsi="JournalSans"/>
    </w:rPr>
  </w:style>
  <w:style w:type="paragraph" w:customStyle="1" w:styleId="ac">
    <w:name w:val="Прижатый влево"/>
    <w:basedOn w:val="a"/>
    <w:next w:val="a"/>
    <w:uiPriority w:val="99"/>
    <w:rsid w:val="0004454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04454D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E84D4E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F01EE2"/>
    <w:rPr>
      <w:color w:val="808080"/>
    </w:rPr>
  </w:style>
  <w:style w:type="character" w:customStyle="1" w:styleId="FontStyle83">
    <w:name w:val="Font Style83"/>
    <w:rsid w:val="003B1FB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B6AC7-A305-4203-8ADB-83C94727A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10953</Words>
  <Characters>62433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Elcom Ltd</Company>
  <LinksUpToDate>false</LinksUpToDate>
  <CharactersWithSpaces>73240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Alexandre Katalov</dc:creator>
  <cp:lastModifiedBy>Пользователь</cp:lastModifiedBy>
  <cp:revision>2</cp:revision>
  <cp:lastPrinted>2024-08-21T06:58:00Z</cp:lastPrinted>
  <dcterms:created xsi:type="dcterms:W3CDTF">2025-04-11T07:46:00Z</dcterms:created>
  <dcterms:modified xsi:type="dcterms:W3CDTF">2025-04-11T07:46:00Z</dcterms:modified>
</cp:coreProperties>
</file>